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C8" w:rsidRDefault="00AD0F75" w:rsidP="00F414DE">
      <w:pPr>
        <w:ind w:left="5245" w:hanging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C7BC8">
        <w:rPr>
          <w:rFonts w:ascii="Times New Roman" w:hAnsi="Times New Roman" w:cs="Times New Roman"/>
          <w:sz w:val="32"/>
          <w:szCs w:val="32"/>
        </w:rPr>
        <w:t>МКУ «</w:t>
      </w:r>
      <w:proofErr w:type="spellStart"/>
      <w:r w:rsidR="008C7BC8">
        <w:rPr>
          <w:rFonts w:ascii="Times New Roman" w:hAnsi="Times New Roman" w:cs="Times New Roman"/>
          <w:sz w:val="32"/>
          <w:szCs w:val="32"/>
        </w:rPr>
        <w:t>Мегино-Кангаласское</w:t>
      </w:r>
      <w:proofErr w:type="spellEnd"/>
      <w:r w:rsidR="008C7BC8">
        <w:rPr>
          <w:rFonts w:ascii="Times New Roman" w:hAnsi="Times New Roman" w:cs="Times New Roman"/>
          <w:sz w:val="32"/>
          <w:szCs w:val="32"/>
        </w:rPr>
        <w:t xml:space="preserve"> управление образованием»</w:t>
      </w:r>
    </w:p>
    <w:p w:rsidR="00F414DE" w:rsidRPr="00F414DE" w:rsidRDefault="00F414DE" w:rsidP="00F414DE">
      <w:pPr>
        <w:ind w:left="5245" w:hanging="5245"/>
        <w:rPr>
          <w:rFonts w:ascii="Times New Roman" w:hAnsi="Times New Roman" w:cs="Times New Roman"/>
          <w:b/>
          <w:sz w:val="28"/>
          <w:szCs w:val="28"/>
        </w:rPr>
      </w:pPr>
      <w:r w:rsidRPr="00F414D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414DE">
        <w:rPr>
          <w:rFonts w:ascii="Times New Roman" w:hAnsi="Times New Roman" w:cs="Times New Roman"/>
          <w:b/>
          <w:sz w:val="28"/>
          <w:szCs w:val="28"/>
        </w:rPr>
        <w:t>Нижне-Бестяхская</w:t>
      </w:r>
      <w:proofErr w:type="spellEnd"/>
      <w:r w:rsidRPr="00F414DE">
        <w:rPr>
          <w:rFonts w:ascii="Times New Roman" w:hAnsi="Times New Roman" w:cs="Times New Roman"/>
          <w:b/>
          <w:sz w:val="28"/>
          <w:szCs w:val="28"/>
        </w:rPr>
        <w:t xml:space="preserve"> СОШ №2 с углубленным изучением отдельных предметов»</w:t>
      </w:r>
    </w:p>
    <w:p w:rsidR="00F414DE" w:rsidRPr="00F414DE" w:rsidRDefault="00F414DE" w:rsidP="00F414DE">
      <w:pPr>
        <w:rPr>
          <w:rFonts w:ascii="Times New Roman" w:hAnsi="Times New Roman" w:cs="Times New Roman"/>
          <w:b/>
          <w:sz w:val="28"/>
          <w:szCs w:val="28"/>
        </w:rPr>
      </w:pPr>
    </w:p>
    <w:p w:rsidR="00F414DE" w:rsidRDefault="00F414DE" w:rsidP="00F414DE">
      <w:pPr>
        <w:rPr>
          <w:rFonts w:ascii="Times New Roman" w:hAnsi="Times New Roman" w:cs="Times New Roman"/>
          <w:sz w:val="28"/>
          <w:szCs w:val="28"/>
        </w:rPr>
      </w:pPr>
    </w:p>
    <w:p w:rsidR="00F414DE" w:rsidRDefault="00F414DE" w:rsidP="00F41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республиканский смотр-конкурс программ    по организации отдыха детей и их оздоровления в детских оздоровительных лагерях.</w:t>
      </w:r>
    </w:p>
    <w:p w:rsidR="00F414DE" w:rsidRDefault="00F414DE" w:rsidP="00F414DE">
      <w:pPr>
        <w:rPr>
          <w:rFonts w:ascii="Times New Roman" w:hAnsi="Times New Roman" w:cs="Times New Roman"/>
          <w:sz w:val="28"/>
          <w:szCs w:val="28"/>
        </w:rPr>
      </w:pPr>
      <w:r w:rsidRPr="00954E54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отдыха и занятости детей в каникулярный период 2016 г.</w:t>
      </w:r>
    </w:p>
    <w:p w:rsidR="00FA1205" w:rsidRDefault="00FA1205" w:rsidP="00F414DE">
      <w:pPr>
        <w:rPr>
          <w:rFonts w:ascii="Times New Roman" w:hAnsi="Times New Roman" w:cs="Times New Roman"/>
          <w:sz w:val="28"/>
          <w:szCs w:val="28"/>
        </w:rPr>
      </w:pPr>
    </w:p>
    <w:p w:rsidR="00FA1205" w:rsidRDefault="00FA1205" w:rsidP="00F414DE">
      <w:pPr>
        <w:rPr>
          <w:rFonts w:ascii="Times New Roman" w:hAnsi="Times New Roman" w:cs="Times New Roman"/>
          <w:sz w:val="28"/>
          <w:szCs w:val="28"/>
        </w:rPr>
      </w:pPr>
    </w:p>
    <w:p w:rsidR="00F414DE" w:rsidRPr="00954E54" w:rsidRDefault="00F414DE" w:rsidP="00F414DE">
      <w:pPr>
        <w:rPr>
          <w:rFonts w:ascii="Times New Roman" w:hAnsi="Times New Roman" w:cs="Times New Roman"/>
          <w:b/>
          <w:sz w:val="32"/>
          <w:szCs w:val="32"/>
        </w:rPr>
      </w:pPr>
      <w:r w:rsidRPr="00954E54">
        <w:rPr>
          <w:rFonts w:ascii="Times New Roman" w:hAnsi="Times New Roman" w:cs="Times New Roman"/>
          <w:b/>
          <w:sz w:val="32"/>
          <w:szCs w:val="32"/>
        </w:rPr>
        <w:t>Образовательный лагерь в форме экспедиции   по промышленным предприятиям Южной и  Центральной Якутии»</w:t>
      </w:r>
    </w:p>
    <w:p w:rsidR="00F414DE" w:rsidRPr="008C7BC8" w:rsidRDefault="00F414DE" w:rsidP="00F41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8C7BC8">
        <w:rPr>
          <w:rFonts w:ascii="Times New Roman" w:hAnsi="Times New Roman" w:cs="Times New Roman"/>
          <w:sz w:val="28"/>
          <w:szCs w:val="28"/>
        </w:rPr>
        <w:t xml:space="preserve">Руководитель программы: </w:t>
      </w:r>
    </w:p>
    <w:p w:rsidR="00F414DE" w:rsidRPr="008C7BC8" w:rsidRDefault="00F414DE" w:rsidP="00F414DE">
      <w:pPr>
        <w:rPr>
          <w:rFonts w:ascii="Times New Roman" w:hAnsi="Times New Roman" w:cs="Times New Roman"/>
          <w:sz w:val="28"/>
          <w:szCs w:val="28"/>
        </w:rPr>
      </w:pPr>
      <w:r w:rsidRPr="008C7BC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C7BC8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Pr="008C7BC8">
        <w:rPr>
          <w:rFonts w:ascii="Times New Roman" w:hAnsi="Times New Roman" w:cs="Times New Roman"/>
          <w:sz w:val="28"/>
          <w:szCs w:val="28"/>
        </w:rPr>
        <w:t xml:space="preserve"> О.В. – директор школы, </w:t>
      </w:r>
    </w:p>
    <w:p w:rsidR="00F414DE" w:rsidRPr="008C7BC8" w:rsidRDefault="00F414DE" w:rsidP="00F414DE">
      <w:pPr>
        <w:rPr>
          <w:rFonts w:ascii="Times New Roman" w:hAnsi="Times New Roman" w:cs="Times New Roman"/>
          <w:sz w:val="28"/>
          <w:szCs w:val="28"/>
        </w:rPr>
      </w:pPr>
      <w:r w:rsidRPr="008C7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8-411-43-47-427, 89142345926 </w:t>
      </w:r>
    </w:p>
    <w:p w:rsidR="00F414DE" w:rsidRPr="008C7BC8" w:rsidRDefault="00F414DE" w:rsidP="00F414DE">
      <w:pPr>
        <w:rPr>
          <w:rFonts w:ascii="Times New Roman" w:hAnsi="Times New Roman" w:cs="Times New Roman"/>
          <w:sz w:val="28"/>
          <w:szCs w:val="28"/>
        </w:rPr>
      </w:pPr>
      <w:r w:rsidRPr="008C7BC8">
        <w:rPr>
          <w:rFonts w:ascii="Times New Roman" w:hAnsi="Times New Roman" w:cs="Times New Roman"/>
          <w:sz w:val="28"/>
          <w:szCs w:val="28"/>
        </w:rPr>
        <w:t xml:space="preserve">                  Андросова Е.И. – зам</w:t>
      </w:r>
      <w:proofErr w:type="gramStart"/>
      <w:r w:rsidRPr="008C7B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C7BC8">
        <w:rPr>
          <w:rFonts w:ascii="Times New Roman" w:hAnsi="Times New Roman" w:cs="Times New Roman"/>
          <w:sz w:val="28"/>
          <w:szCs w:val="28"/>
        </w:rPr>
        <w:t>иректора по НМР</w:t>
      </w:r>
    </w:p>
    <w:p w:rsidR="00F414DE" w:rsidRPr="008C7BC8" w:rsidRDefault="00F414DE" w:rsidP="00F414DE">
      <w:pPr>
        <w:rPr>
          <w:rFonts w:ascii="Times New Roman" w:hAnsi="Times New Roman" w:cs="Times New Roman"/>
          <w:sz w:val="28"/>
          <w:szCs w:val="28"/>
        </w:rPr>
      </w:pPr>
      <w:r w:rsidRPr="008C7BC8">
        <w:rPr>
          <w:rFonts w:ascii="Times New Roman" w:hAnsi="Times New Roman" w:cs="Times New Roman"/>
          <w:sz w:val="28"/>
          <w:szCs w:val="28"/>
        </w:rPr>
        <w:t xml:space="preserve">                  Самойлов А.Ф. – руководитель экспедиции           </w:t>
      </w:r>
    </w:p>
    <w:p w:rsidR="00F414DE" w:rsidRDefault="00F414DE" w:rsidP="00F414DE">
      <w:pPr>
        <w:rPr>
          <w:szCs w:val="32"/>
        </w:rPr>
      </w:pPr>
    </w:p>
    <w:p w:rsidR="00F414DE" w:rsidRDefault="00F414DE" w:rsidP="00F414DE">
      <w:pPr>
        <w:rPr>
          <w:szCs w:val="32"/>
        </w:rPr>
      </w:pPr>
    </w:p>
    <w:p w:rsidR="00F414DE" w:rsidRDefault="00F414DE" w:rsidP="00F414DE">
      <w:pPr>
        <w:rPr>
          <w:szCs w:val="32"/>
        </w:rPr>
      </w:pPr>
    </w:p>
    <w:p w:rsidR="00F414DE" w:rsidRDefault="00F414DE" w:rsidP="00F414DE">
      <w:pPr>
        <w:rPr>
          <w:szCs w:val="32"/>
        </w:rPr>
      </w:pPr>
    </w:p>
    <w:p w:rsidR="00F414DE" w:rsidRDefault="00F414DE" w:rsidP="00F414DE">
      <w:pPr>
        <w:rPr>
          <w:szCs w:val="32"/>
        </w:rPr>
      </w:pPr>
    </w:p>
    <w:p w:rsidR="00F414DE" w:rsidRDefault="00F414DE" w:rsidP="00F414DE">
      <w:pPr>
        <w:rPr>
          <w:szCs w:val="32"/>
        </w:rPr>
      </w:pPr>
    </w:p>
    <w:p w:rsidR="00F414DE" w:rsidRDefault="00F414DE" w:rsidP="00F414DE">
      <w:pPr>
        <w:rPr>
          <w:szCs w:val="32"/>
        </w:rPr>
      </w:pPr>
    </w:p>
    <w:p w:rsidR="00F414DE" w:rsidRDefault="00F414DE" w:rsidP="00F414DE">
      <w:pPr>
        <w:rPr>
          <w:szCs w:val="32"/>
        </w:rPr>
      </w:pPr>
    </w:p>
    <w:p w:rsidR="00F414DE" w:rsidRPr="0022224A" w:rsidRDefault="00F414DE" w:rsidP="00F414DE">
      <w:pPr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   </w:t>
      </w:r>
      <w:r w:rsidRPr="0022224A">
        <w:rPr>
          <w:rFonts w:ascii="Times New Roman" w:hAnsi="Times New Roman" w:cs="Times New Roman"/>
          <w:sz w:val="28"/>
          <w:szCs w:val="28"/>
        </w:rPr>
        <w:t>П. Нижний Бестях, 2016 г.</w:t>
      </w:r>
    </w:p>
    <w:p w:rsidR="00F414DE" w:rsidRPr="00BF6873" w:rsidRDefault="009A7D82" w:rsidP="00F414D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программы:</w:t>
      </w:r>
      <w:r w:rsidR="00F414DE" w:rsidRPr="00F414DE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экспедиции</w:t>
            </w:r>
          </w:p>
        </w:tc>
        <w:tc>
          <w:tcPr>
            <w:tcW w:w="4786" w:type="dxa"/>
          </w:tcPr>
          <w:p w:rsidR="00F414DE" w:rsidRPr="00F414DE" w:rsidRDefault="00F414DE" w:rsidP="00F41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D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лагерь в форме экспедиции   по промышленным предприятиям Южной и  Центральной Якутии»</w:t>
            </w:r>
          </w:p>
          <w:p w:rsidR="00F414DE" w:rsidRDefault="00F414DE" w:rsidP="00B654B8">
            <w:pPr>
              <w:rPr>
                <w:b/>
                <w:sz w:val="28"/>
                <w:szCs w:val="28"/>
              </w:rPr>
            </w:pP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лагеря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Выездной профильный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лагеря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Образовательный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работы лагеря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 июня по 25 июня 2015 г.</w:t>
            </w:r>
          </w:p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 17 июня по 27 июня 2016 г.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работы 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Экспедиционная исследовательская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подростков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14-16 лет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взрослых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лагеря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Самойлов Александр Федорович, учитель технологии, руководитель кружка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Маршрут экспедиции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П.Н-Бестях –  Алдан – Нерюнгри – Н- Куранах – </w:t>
            </w:r>
            <w:proofErr w:type="spellStart"/>
            <w:r>
              <w:rPr>
                <w:b/>
                <w:sz w:val="28"/>
                <w:szCs w:val="28"/>
              </w:rPr>
              <w:t>Курулуу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Муустаах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аартык</w:t>
            </w:r>
            <w:proofErr w:type="spellEnd"/>
            <w:r>
              <w:rPr>
                <w:b/>
                <w:sz w:val="28"/>
                <w:szCs w:val="28"/>
              </w:rPr>
              <w:t xml:space="preserve"> – Н-Бестях.</w:t>
            </w:r>
          </w:p>
          <w:p w:rsidR="00F414DE" w:rsidRDefault="00F414DE" w:rsidP="00B654B8">
            <w:pPr>
              <w:rPr>
                <w:b/>
                <w:sz w:val="28"/>
                <w:szCs w:val="28"/>
              </w:rPr>
            </w:pPr>
          </w:p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П.Нижний Бестях – 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 xml:space="preserve">иняя – г.Покровск – п. </w:t>
            </w:r>
            <w:proofErr w:type="spellStart"/>
            <w:r>
              <w:rPr>
                <w:b/>
                <w:sz w:val="28"/>
                <w:szCs w:val="28"/>
              </w:rPr>
              <w:t>Мохсоголлоох</w:t>
            </w:r>
            <w:proofErr w:type="spellEnd"/>
            <w:r>
              <w:rPr>
                <w:b/>
                <w:sz w:val="28"/>
                <w:szCs w:val="28"/>
              </w:rPr>
              <w:t xml:space="preserve"> – г.Якутск – п.Нижний Бестях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Протяженность маршрута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км. + 200 км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Нижне-Бестяхская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 №2»</w:t>
            </w:r>
          </w:p>
        </w:tc>
      </w:tr>
      <w:tr w:rsidR="00F414DE" w:rsidTr="00B654B8">
        <w:tc>
          <w:tcPr>
            <w:tcW w:w="4785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4786" w:type="dxa"/>
          </w:tcPr>
          <w:p w:rsidR="00F414DE" w:rsidRDefault="00F414DE" w:rsidP="00B6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Андросова Евгения Иннокентьевна, зам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иректора по НМР</w:t>
            </w:r>
          </w:p>
        </w:tc>
      </w:tr>
    </w:tbl>
    <w:p w:rsidR="00F414DE" w:rsidRDefault="00F414DE" w:rsidP="00F414DE">
      <w:pPr>
        <w:rPr>
          <w:b/>
          <w:sz w:val="28"/>
          <w:szCs w:val="28"/>
        </w:rPr>
      </w:pPr>
    </w:p>
    <w:p w:rsidR="00F414DE" w:rsidRDefault="00F414DE" w:rsidP="00F414DE">
      <w:pPr>
        <w:rPr>
          <w:b/>
          <w:sz w:val="28"/>
          <w:szCs w:val="28"/>
        </w:rPr>
      </w:pPr>
    </w:p>
    <w:p w:rsidR="00F414DE" w:rsidRDefault="00F414DE" w:rsidP="00F414DE">
      <w:pPr>
        <w:rPr>
          <w:b/>
          <w:sz w:val="28"/>
          <w:szCs w:val="28"/>
        </w:rPr>
      </w:pPr>
    </w:p>
    <w:p w:rsidR="00F414DE" w:rsidRDefault="00F414DE" w:rsidP="00F414DE">
      <w:pPr>
        <w:rPr>
          <w:b/>
          <w:sz w:val="28"/>
          <w:szCs w:val="28"/>
        </w:rPr>
      </w:pPr>
    </w:p>
    <w:p w:rsidR="00F414DE" w:rsidRDefault="00F414DE" w:rsidP="00F414DE">
      <w:pPr>
        <w:rPr>
          <w:b/>
          <w:sz w:val="28"/>
          <w:szCs w:val="28"/>
        </w:rPr>
      </w:pPr>
    </w:p>
    <w:p w:rsidR="00F414DE" w:rsidRDefault="00F414DE" w:rsidP="00F414DE">
      <w:pPr>
        <w:rPr>
          <w:b/>
          <w:sz w:val="28"/>
          <w:szCs w:val="28"/>
        </w:rPr>
      </w:pPr>
    </w:p>
    <w:p w:rsidR="009A7D82" w:rsidRDefault="009A7D82" w:rsidP="009A7D82">
      <w:pPr>
        <w:ind w:left="142" w:hanging="851"/>
        <w:rPr>
          <w:rFonts w:ascii="Times New Roman" w:hAnsi="Times New Roman" w:cs="Times New Roman"/>
          <w:b/>
          <w:sz w:val="32"/>
          <w:szCs w:val="32"/>
        </w:rPr>
      </w:pPr>
    </w:p>
    <w:p w:rsidR="00920D1C" w:rsidRPr="00920D1C" w:rsidRDefault="00920D1C" w:rsidP="009A7D82">
      <w:pPr>
        <w:ind w:left="142" w:hanging="851"/>
        <w:rPr>
          <w:rFonts w:ascii="Times New Roman" w:hAnsi="Times New Roman" w:cs="Times New Roman"/>
          <w:sz w:val="28"/>
          <w:szCs w:val="28"/>
        </w:rPr>
      </w:pPr>
    </w:p>
    <w:p w:rsidR="009A7D82" w:rsidRDefault="007366AF" w:rsidP="009A7D82">
      <w:pPr>
        <w:ind w:left="142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9A7D82" w:rsidRPr="00FE0175">
        <w:rPr>
          <w:rFonts w:ascii="Times New Roman" w:hAnsi="Times New Roman" w:cs="Times New Roman"/>
          <w:b/>
          <w:sz w:val="28"/>
          <w:szCs w:val="28"/>
        </w:rPr>
        <w:t>Перечень организаторов программы:</w:t>
      </w:r>
    </w:p>
    <w:p w:rsidR="007366AF" w:rsidRPr="00FE0175" w:rsidRDefault="007366AF" w:rsidP="009A7D82">
      <w:pPr>
        <w:ind w:left="142" w:hanging="851"/>
        <w:rPr>
          <w:rFonts w:ascii="Times New Roman" w:hAnsi="Times New Roman" w:cs="Times New Roman"/>
          <w:b/>
          <w:sz w:val="28"/>
          <w:szCs w:val="28"/>
        </w:rPr>
      </w:pPr>
    </w:p>
    <w:p w:rsidR="009A7D82" w:rsidRDefault="009A7D82" w:rsidP="009A7D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D1C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920D1C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Pr="00920D1C">
        <w:rPr>
          <w:rFonts w:ascii="Times New Roman" w:hAnsi="Times New Roman" w:cs="Times New Roman"/>
          <w:sz w:val="28"/>
          <w:szCs w:val="28"/>
        </w:rPr>
        <w:t xml:space="preserve"> улус (район)»</w:t>
      </w:r>
    </w:p>
    <w:p w:rsidR="00FE0175" w:rsidRPr="007366AF" w:rsidRDefault="00FE0175" w:rsidP="00FE0175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  <w:r w:rsidRPr="007366A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366A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66AF">
        <w:rPr>
          <w:rFonts w:ascii="Times New Roman" w:hAnsi="Times New Roman" w:cs="Times New Roman"/>
          <w:sz w:val="28"/>
          <w:szCs w:val="28"/>
        </w:rPr>
        <w:t>лавы МО «</w:t>
      </w:r>
      <w:proofErr w:type="spellStart"/>
      <w:r w:rsidRPr="007366AF">
        <w:rPr>
          <w:rFonts w:ascii="Times New Roman" w:hAnsi="Times New Roman" w:cs="Times New Roman"/>
          <w:sz w:val="28"/>
          <w:szCs w:val="28"/>
        </w:rPr>
        <w:t>Мегинор-Кангаласский</w:t>
      </w:r>
      <w:proofErr w:type="spellEnd"/>
      <w:r w:rsidRPr="007366AF">
        <w:rPr>
          <w:rFonts w:ascii="Times New Roman" w:hAnsi="Times New Roman" w:cs="Times New Roman"/>
          <w:sz w:val="28"/>
          <w:szCs w:val="28"/>
        </w:rPr>
        <w:t xml:space="preserve"> улус (район) по экономическим вопросам </w:t>
      </w:r>
      <w:r w:rsidR="0073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6AF">
        <w:rPr>
          <w:rFonts w:ascii="Times New Roman" w:hAnsi="Times New Roman" w:cs="Times New Roman"/>
          <w:sz w:val="28"/>
          <w:szCs w:val="28"/>
        </w:rPr>
        <w:t>Белолюбский</w:t>
      </w:r>
      <w:proofErr w:type="spellEnd"/>
      <w:r w:rsidRPr="007366AF">
        <w:rPr>
          <w:rFonts w:ascii="Times New Roman" w:hAnsi="Times New Roman" w:cs="Times New Roman"/>
          <w:sz w:val="28"/>
          <w:szCs w:val="28"/>
        </w:rPr>
        <w:t xml:space="preserve"> Егор Егорович;</w:t>
      </w:r>
    </w:p>
    <w:p w:rsidR="007366AF" w:rsidRPr="007366AF" w:rsidRDefault="007366AF" w:rsidP="00FE0175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</w:p>
    <w:p w:rsidR="007366AF" w:rsidRDefault="009A7D82" w:rsidP="009A7D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D1C">
        <w:rPr>
          <w:rFonts w:ascii="Times New Roman" w:hAnsi="Times New Roman" w:cs="Times New Roman"/>
          <w:sz w:val="28"/>
          <w:szCs w:val="28"/>
        </w:rPr>
        <w:t xml:space="preserve">Сеть политехнических школ </w:t>
      </w:r>
      <w:proofErr w:type="spellStart"/>
      <w:r w:rsidRPr="00920D1C">
        <w:rPr>
          <w:rFonts w:ascii="Times New Roman" w:hAnsi="Times New Roman" w:cs="Times New Roman"/>
          <w:sz w:val="28"/>
          <w:szCs w:val="28"/>
        </w:rPr>
        <w:t>Мегино-Кангаласского</w:t>
      </w:r>
      <w:proofErr w:type="spellEnd"/>
      <w:r w:rsidRPr="00920D1C">
        <w:rPr>
          <w:rFonts w:ascii="Times New Roman" w:hAnsi="Times New Roman" w:cs="Times New Roman"/>
          <w:sz w:val="28"/>
          <w:szCs w:val="28"/>
        </w:rPr>
        <w:t xml:space="preserve"> улуса</w:t>
      </w:r>
      <w:r w:rsidR="007366AF">
        <w:rPr>
          <w:rFonts w:ascii="Times New Roman" w:hAnsi="Times New Roman" w:cs="Times New Roman"/>
          <w:sz w:val="28"/>
          <w:szCs w:val="28"/>
        </w:rPr>
        <w:t>;</w:t>
      </w:r>
    </w:p>
    <w:p w:rsidR="009A7D82" w:rsidRDefault="00FE0175" w:rsidP="007366A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7366AF" w:rsidRPr="00920D1C" w:rsidRDefault="007366AF" w:rsidP="007366A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7366AF" w:rsidRDefault="009A7D82" w:rsidP="009A7D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D1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20D1C">
        <w:rPr>
          <w:rFonts w:ascii="Times New Roman" w:hAnsi="Times New Roman" w:cs="Times New Roman"/>
          <w:sz w:val="28"/>
          <w:szCs w:val="28"/>
        </w:rPr>
        <w:t>Нижне-Бестяхская</w:t>
      </w:r>
      <w:proofErr w:type="spellEnd"/>
      <w:r w:rsidRPr="00920D1C">
        <w:rPr>
          <w:rFonts w:ascii="Times New Roman" w:hAnsi="Times New Roman" w:cs="Times New Roman"/>
          <w:sz w:val="28"/>
          <w:szCs w:val="28"/>
        </w:rPr>
        <w:t xml:space="preserve"> СОШ №2 с углубленным изучением отдельных предметов»</w:t>
      </w:r>
      <w:r w:rsidR="007366AF">
        <w:rPr>
          <w:rFonts w:ascii="Times New Roman" w:hAnsi="Times New Roman" w:cs="Times New Roman"/>
          <w:sz w:val="28"/>
          <w:szCs w:val="28"/>
        </w:rPr>
        <w:t>;</w:t>
      </w:r>
    </w:p>
    <w:p w:rsidR="009A7D82" w:rsidRDefault="00FE0175" w:rsidP="007366A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(руководитель проекта Андросова Е.И.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НМР)</w:t>
      </w:r>
      <w:r w:rsidR="009A7D82" w:rsidRPr="00920D1C">
        <w:rPr>
          <w:rFonts w:ascii="Times New Roman" w:hAnsi="Times New Roman" w:cs="Times New Roman"/>
          <w:sz w:val="28"/>
          <w:szCs w:val="28"/>
        </w:rPr>
        <w:t>;</w:t>
      </w:r>
    </w:p>
    <w:p w:rsidR="007366AF" w:rsidRPr="00920D1C" w:rsidRDefault="007366AF" w:rsidP="007366A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9A7D82" w:rsidRDefault="009A7D82" w:rsidP="009A7D8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D1C">
        <w:rPr>
          <w:rFonts w:ascii="Times New Roman" w:hAnsi="Times New Roman" w:cs="Times New Roman"/>
          <w:b/>
          <w:sz w:val="28"/>
          <w:szCs w:val="28"/>
        </w:rPr>
        <w:t>Обоснование программы. Актуальность</w:t>
      </w:r>
    </w:p>
    <w:p w:rsidR="007366AF" w:rsidRDefault="007366AF" w:rsidP="007366AF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3C89" w:rsidRDefault="00C13C89" w:rsidP="00C13C89">
      <w:pPr>
        <w:pStyle w:val="a6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C13C89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состоит в том, что в связи с изменением социально-экономического положения в улусе и республике, в связи с приходом железной дороги, происходит  трансформация сельскохозяйственного улуса  </w:t>
      </w:r>
      <w:proofErr w:type="gramStart"/>
      <w:r w:rsidRPr="00C13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C89">
        <w:rPr>
          <w:rFonts w:ascii="Times New Roman" w:hAnsi="Times New Roman" w:cs="Times New Roman"/>
          <w:sz w:val="28"/>
          <w:szCs w:val="28"/>
        </w:rPr>
        <w:t xml:space="preserve"> промышленный. Поэтому мы должны вооружить наших детей со школьной скамьи  способами и знаниями о промышленных процессах, о технических и технологических процессах, происходящих в промышленности.</w:t>
      </w:r>
      <w:r w:rsidR="00FE0175">
        <w:rPr>
          <w:rFonts w:ascii="Times New Roman" w:hAnsi="Times New Roman" w:cs="Times New Roman"/>
          <w:sz w:val="28"/>
          <w:szCs w:val="28"/>
        </w:rPr>
        <w:t xml:space="preserve"> </w:t>
      </w:r>
      <w:r w:rsidR="007366AF">
        <w:rPr>
          <w:rFonts w:ascii="Times New Roman" w:hAnsi="Times New Roman" w:cs="Times New Roman"/>
          <w:sz w:val="28"/>
          <w:szCs w:val="28"/>
        </w:rPr>
        <w:t xml:space="preserve">Потому что процент отсева из вузов с технической направленностью продолжает оставаться одним из самых высоких в СВФУ, а также из технических вузов страны. Потому что существует огромный разрыв между школой и вузом именно с </w:t>
      </w:r>
      <w:proofErr w:type="spellStart"/>
      <w:r w:rsidR="007366AF">
        <w:rPr>
          <w:rFonts w:ascii="Times New Roman" w:hAnsi="Times New Roman" w:cs="Times New Roman"/>
          <w:sz w:val="28"/>
          <w:szCs w:val="28"/>
        </w:rPr>
        <w:t>т.зр</w:t>
      </w:r>
      <w:proofErr w:type="spellEnd"/>
      <w:r w:rsidR="00736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66A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366AF">
        <w:rPr>
          <w:rFonts w:ascii="Times New Roman" w:hAnsi="Times New Roman" w:cs="Times New Roman"/>
          <w:sz w:val="28"/>
          <w:szCs w:val="28"/>
        </w:rPr>
        <w:t xml:space="preserve"> работы и непосредственно незнание  производственных процессов.</w:t>
      </w:r>
    </w:p>
    <w:p w:rsidR="007366AF" w:rsidRPr="00C13C89" w:rsidRDefault="007366AF" w:rsidP="00C13C89">
      <w:pPr>
        <w:pStyle w:val="a6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82" w:rsidRDefault="00C13C89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  <w:r w:rsidRPr="00C13C89">
        <w:rPr>
          <w:rFonts w:ascii="Times New Roman" w:hAnsi="Times New Roman" w:cs="Times New Roman"/>
          <w:b/>
          <w:sz w:val="28"/>
          <w:szCs w:val="28"/>
        </w:rPr>
        <w:t>В качестве социальной значимости</w:t>
      </w:r>
      <w:r w:rsidRPr="00C13C89">
        <w:rPr>
          <w:rFonts w:ascii="Times New Roman" w:hAnsi="Times New Roman" w:cs="Times New Roman"/>
          <w:sz w:val="28"/>
          <w:szCs w:val="28"/>
        </w:rPr>
        <w:t xml:space="preserve"> проекта мы расцениваем осуществление не только научной и исследовательской значимости проекта, но и подготовку будущих специалистов промышленной отрасли. Работу над кадровым ресурсом нашего улуса, республики.</w:t>
      </w:r>
      <w:r w:rsidR="0073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AF" w:rsidRDefault="007366AF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  <w:r w:rsidRPr="007366AF">
        <w:rPr>
          <w:rFonts w:ascii="Times New Roman" w:hAnsi="Times New Roman" w:cs="Times New Roman"/>
          <w:sz w:val="28"/>
          <w:szCs w:val="28"/>
        </w:rPr>
        <w:t>В экспедицию также привлеч</w:t>
      </w:r>
      <w:r>
        <w:rPr>
          <w:rFonts w:ascii="Times New Roman" w:hAnsi="Times New Roman" w:cs="Times New Roman"/>
          <w:sz w:val="28"/>
          <w:szCs w:val="28"/>
        </w:rPr>
        <w:t>ены дети со сложностями в семье, трудные подростки, которым необходимо общение со своими сверстниками, а также формирование профессиональных интересов, знание о профессиях в промышленности.</w:t>
      </w:r>
    </w:p>
    <w:p w:rsidR="007366AF" w:rsidRDefault="007366AF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</w:p>
    <w:p w:rsidR="007366AF" w:rsidRDefault="007366AF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</w:p>
    <w:p w:rsidR="007366AF" w:rsidRDefault="007366AF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</w:p>
    <w:p w:rsidR="007366AF" w:rsidRDefault="007366AF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</w:p>
    <w:p w:rsidR="007366AF" w:rsidRDefault="007366AF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</w:p>
    <w:p w:rsidR="007366AF" w:rsidRPr="007366AF" w:rsidRDefault="007366AF" w:rsidP="009A7D82">
      <w:pPr>
        <w:pStyle w:val="a6"/>
        <w:ind w:left="-349"/>
        <w:rPr>
          <w:rFonts w:ascii="Times New Roman" w:hAnsi="Times New Roman" w:cs="Times New Roman"/>
          <w:sz w:val="28"/>
          <w:szCs w:val="28"/>
        </w:rPr>
      </w:pPr>
    </w:p>
    <w:p w:rsidR="0014228D" w:rsidRPr="0014228D" w:rsidRDefault="0014228D" w:rsidP="009A7D8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 </w:t>
      </w:r>
      <w:r w:rsidR="00987DE7">
        <w:rPr>
          <w:rFonts w:ascii="Times New Roman" w:hAnsi="Times New Roman" w:cs="Times New Roman"/>
          <w:b/>
          <w:sz w:val="32"/>
          <w:szCs w:val="32"/>
        </w:rPr>
        <w:t xml:space="preserve"> программы:</w:t>
      </w:r>
      <w:r w:rsidR="00590FAB" w:rsidRPr="00590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82" w:rsidRPr="00590FAB" w:rsidRDefault="00590FAB" w:rsidP="0014228D">
      <w:pPr>
        <w:pStyle w:val="a6"/>
        <w:ind w:left="-34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Изучение и наблюдение за производственными процессами промышленных предприятий Южной и Центральной Якутии.</w:t>
      </w:r>
    </w:p>
    <w:p w:rsidR="00590FAB" w:rsidRPr="00590FAB" w:rsidRDefault="00590FAB" w:rsidP="00590FAB">
      <w:pPr>
        <w:pStyle w:val="a0"/>
        <w:ind w:firstLine="285"/>
        <w:jc w:val="both"/>
        <w:rPr>
          <w:b/>
          <w:szCs w:val="28"/>
        </w:rPr>
      </w:pPr>
      <w:r w:rsidRPr="00590FAB">
        <w:rPr>
          <w:b/>
          <w:szCs w:val="28"/>
        </w:rPr>
        <w:t xml:space="preserve">Задачи: </w:t>
      </w:r>
    </w:p>
    <w:p w:rsidR="00590FAB" w:rsidRPr="00590FAB" w:rsidRDefault="00590FAB" w:rsidP="00590FAB">
      <w:pPr>
        <w:pStyle w:val="a0"/>
        <w:ind w:firstLine="285"/>
        <w:jc w:val="both"/>
        <w:rPr>
          <w:szCs w:val="28"/>
        </w:rPr>
      </w:pPr>
      <w:r w:rsidRPr="00590FAB">
        <w:rPr>
          <w:szCs w:val="28"/>
        </w:rPr>
        <w:t xml:space="preserve">В ходе работы исследовательской экспедиции создаются прекрасные возможности для решения многоплановых </w:t>
      </w:r>
      <w:r w:rsidRPr="00590FAB">
        <w:rPr>
          <w:b/>
          <w:bCs/>
          <w:szCs w:val="28"/>
        </w:rPr>
        <w:t>задач</w:t>
      </w:r>
      <w:r w:rsidRPr="00590FAB">
        <w:rPr>
          <w:szCs w:val="28"/>
        </w:rPr>
        <w:t>:</w:t>
      </w:r>
    </w:p>
    <w:p w:rsidR="00590FAB" w:rsidRPr="00590FAB" w:rsidRDefault="00590FAB" w:rsidP="0014228D">
      <w:pPr>
        <w:pStyle w:val="a0"/>
        <w:widowControl w:val="0"/>
        <w:numPr>
          <w:ilvl w:val="0"/>
          <w:numId w:val="8"/>
        </w:numPr>
        <w:suppressAutoHyphens/>
        <w:spacing w:after="120"/>
        <w:rPr>
          <w:szCs w:val="28"/>
        </w:rPr>
      </w:pPr>
      <w:r w:rsidRPr="00590FAB">
        <w:rPr>
          <w:szCs w:val="28"/>
        </w:rPr>
        <w:t>Выполнение технических заданий экспедиции;</w:t>
      </w:r>
    </w:p>
    <w:p w:rsidR="00590FAB" w:rsidRPr="00590FAB" w:rsidRDefault="00590FAB" w:rsidP="00FE0175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0FAB">
        <w:rPr>
          <w:rFonts w:ascii="Times New Roman" w:hAnsi="Times New Roman" w:cs="Times New Roman"/>
          <w:sz w:val="28"/>
          <w:szCs w:val="28"/>
        </w:rPr>
        <w:t xml:space="preserve">2. </w:t>
      </w:r>
      <w:r w:rsidR="00FE0175">
        <w:rPr>
          <w:rFonts w:ascii="Times New Roman" w:hAnsi="Times New Roman" w:cs="Times New Roman"/>
          <w:sz w:val="28"/>
          <w:szCs w:val="28"/>
        </w:rPr>
        <w:t xml:space="preserve"> </w:t>
      </w:r>
      <w:r w:rsidRPr="00590FAB">
        <w:rPr>
          <w:rFonts w:ascii="Times New Roman" w:hAnsi="Times New Roman" w:cs="Times New Roman"/>
          <w:sz w:val="28"/>
          <w:szCs w:val="28"/>
        </w:rPr>
        <w:t xml:space="preserve">ознакомление с производственной деятельностью </w:t>
      </w:r>
      <w:r w:rsidR="00FE0175">
        <w:rPr>
          <w:rFonts w:ascii="Times New Roman" w:hAnsi="Times New Roman" w:cs="Times New Roman"/>
          <w:sz w:val="28"/>
          <w:szCs w:val="28"/>
        </w:rPr>
        <w:t>з</w:t>
      </w:r>
      <w:r w:rsidRPr="00590FAB">
        <w:rPr>
          <w:rFonts w:ascii="Times New Roman" w:hAnsi="Times New Roman" w:cs="Times New Roman"/>
          <w:sz w:val="28"/>
          <w:szCs w:val="28"/>
        </w:rPr>
        <w:t>олотодобывающей и  угольной промышленности в Южной Якутии;</w:t>
      </w:r>
      <w:r w:rsidR="00FE0175">
        <w:rPr>
          <w:rFonts w:ascii="Times New Roman" w:hAnsi="Times New Roman" w:cs="Times New Roman"/>
          <w:sz w:val="28"/>
          <w:szCs w:val="28"/>
        </w:rPr>
        <w:t xml:space="preserve"> с прои</w:t>
      </w:r>
      <w:r w:rsidR="00303BFA">
        <w:rPr>
          <w:rFonts w:ascii="Times New Roman" w:hAnsi="Times New Roman" w:cs="Times New Roman"/>
          <w:sz w:val="28"/>
          <w:szCs w:val="28"/>
        </w:rPr>
        <w:t>зводственными предприятиями Цент</w:t>
      </w:r>
      <w:r w:rsidR="00FE0175">
        <w:rPr>
          <w:rFonts w:ascii="Times New Roman" w:hAnsi="Times New Roman" w:cs="Times New Roman"/>
          <w:sz w:val="28"/>
          <w:szCs w:val="28"/>
        </w:rPr>
        <w:t>р</w:t>
      </w:r>
      <w:r w:rsidR="00303BFA">
        <w:rPr>
          <w:rFonts w:ascii="Times New Roman" w:hAnsi="Times New Roman" w:cs="Times New Roman"/>
          <w:sz w:val="28"/>
          <w:szCs w:val="28"/>
        </w:rPr>
        <w:t>а</w:t>
      </w:r>
      <w:r w:rsidR="00FE0175">
        <w:rPr>
          <w:rFonts w:ascii="Times New Roman" w:hAnsi="Times New Roman" w:cs="Times New Roman"/>
          <w:sz w:val="28"/>
          <w:szCs w:val="28"/>
        </w:rPr>
        <w:t>льной Якутии;</w:t>
      </w:r>
    </w:p>
    <w:p w:rsidR="00590FAB" w:rsidRPr="00590FAB" w:rsidRDefault="00FE0175" w:rsidP="00FE0175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="00590FAB" w:rsidRPr="00590FAB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spellStart"/>
      <w:r w:rsidR="00590FAB" w:rsidRPr="00590FAB">
        <w:rPr>
          <w:rFonts w:ascii="Times New Roman" w:hAnsi="Times New Roman" w:cs="Times New Roman"/>
          <w:sz w:val="28"/>
          <w:szCs w:val="28"/>
        </w:rPr>
        <w:t>логистическим</w:t>
      </w:r>
      <w:proofErr w:type="spellEnd"/>
      <w:r w:rsidR="00590FAB" w:rsidRPr="00590FAB">
        <w:rPr>
          <w:rFonts w:ascii="Times New Roman" w:hAnsi="Times New Roman" w:cs="Times New Roman"/>
          <w:sz w:val="28"/>
          <w:szCs w:val="28"/>
        </w:rPr>
        <w:t xml:space="preserve"> железнодорожным узлом в </w:t>
      </w:r>
      <w:proofErr w:type="spellStart"/>
      <w:r w:rsidR="00590FAB" w:rsidRPr="00590FAB">
        <w:rPr>
          <w:rFonts w:ascii="Times New Roman" w:hAnsi="Times New Roman" w:cs="Times New Roman"/>
          <w:sz w:val="28"/>
          <w:szCs w:val="28"/>
        </w:rPr>
        <w:t>Алданском</w:t>
      </w:r>
      <w:proofErr w:type="spellEnd"/>
      <w:r w:rsidR="00590FAB" w:rsidRPr="00590FAB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590FAB" w:rsidRPr="00590FAB" w:rsidRDefault="00FE0175" w:rsidP="00FE0175">
      <w:pPr>
        <w:pStyle w:val="a6"/>
        <w:ind w:left="34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590FAB" w:rsidRPr="00590FAB">
        <w:rPr>
          <w:rFonts w:ascii="Times New Roman" w:hAnsi="Times New Roman" w:cs="Times New Roman"/>
          <w:sz w:val="28"/>
          <w:szCs w:val="28"/>
        </w:rPr>
        <w:t>улучшение представлений молодежи о  промышленной технике и технологиях;</w:t>
      </w:r>
    </w:p>
    <w:p w:rsidR="00590FAB" w:rsidRPr="00590FAB" w:rsidRDefault="00FE0175" w:rsidP="00FE0175">
      <w:pPr>
        <w:pStyle w:val="a6"/>
        <w:ind w:left="34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="00590FAB" w:rsidRPr="00590FAB">
        <w:rPr>
          <w:rFonts w:ascii="Times New Roman" w:hAnsi="Times New Roman" w:cs="Times New Roman"/>
          <w:sz w:val="28"/>
          <w:szCs w:val="28"/>
        </w:rPr>
        <w:t xml:space="preserve">получить представление о  технике и мини </w:t>
      </w:r>
      <w:proofErr w:type="gramStart"/>
      <w:r w:rsidR="00590FAB" w:rsidRPr="00590FA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590FAB" w:rsidRPr="00590FAB">
        <w:rPr>
          <w:rFonts w:ascii="Times New Roman" w:hAnsi="Times New Roman" w:cs="Times New Roman"/>
          <w:sz w:val="28"/>
          <w:szCs w:val="28"/>
        </w:rPr>
        <w:t>сфальтовых заводах , применяемых в строительстве федеральной автотрассы  «Большой Невер»  ;</w:t>
      </w:r>
    </w:p>
    <w:p w:rsidR="00590FAB" w:rsidRDefault="00590FAB" w:rsidP="00FE0175">
      <w:pPr>
        <w:pStyle w:val="a6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90FAB">
        <w:rPr>
          <w:rFonts w:ascii="Times New Roman" w:hAnsi="Times New Roman" w:cs="Times New Roman"/>
          <w:sz w:val="28"/>
          <w:szCs w:val="28"/>
        </w:rPr>
        <w:t xml:space="preserve">посмотреть и ознакомиться с памятными местами и памятниками природы </w:t>
      </w:r>
      <w:proofErr w:type="spellStart"/>
      <w:r w:rsidRPr="00590FAB">
        <w:rPr>
          <w:rFonts w:ascii="Times New Roman" w:hAnsi="Times New Roman" w:cs="Times New Roman"/>
          <w:sz w:val="28"/>
          <w:szCs w:val="28"/>
        </w:rPr>
        <w:t>Муустаах</w:t>
      </w:r>
      <w:proofErr w:type="spellEnd"/>
      <w:r w:rsidRPr="0059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AB">
        <w:rPr>
          <w:rFonts w:ascii="Times New Roman" w:hAnsi="Times New Roman" w:cs="Times New Roman"/>
          <w:sz w:val="28"/>
          <w:szCs w:val="28"/>
        </w:rPr>
        <w:t>аартык</w:t>
      </w:r>
      <w:proofErr w:type="spellEnd"/>
      <w:r w:rsidRPr="00590FAB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590FAB">
        <w:rPr>
          <w:rFonts w:ascii="Times New Roman" w:hAnsi="Times New Roman" w:cs="Times New Roman"/>
          <w:sz w:val="28"/>
          <w:szCs w:val="28"/>
        </w:rPr>
        <w:t>Курулуур</w:t>
      </w:r>
      <w:proofErr w:type="spellEnd"/>
      <w:r w:rsidRPr="00590FAB">
        <w:rPr>
          <w:rFonts w:ascii="Times New Roman" w:hAnsi="Times New Roman" w:cs="Times New Roman"/>
          <w:sz w:val="28"/>
          <w:szCs w:val="28"/>
        </w:rPr>
        <w:t>; Верхняя Амга;</w:t>
      </w:r>
      <w:r w:rsidR="00FE0175">
        <w:rPr>
          <w:rFonts w:ascii="Times New Roman" w:hAnsi="Times New Roman" w:cs="Times New Roman"/>
          <w:sz w:val="28"/>
          <w:szCs w:val="28"/>
        </w:rPr>
        <w:t xml:space="preserve"> Ленские столбы; </w:t>
      </w:r>
      <w:proofErr w:type="spellStart"/>
      <w:r w:rsidR="00FE017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E01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E0175">
        <w:rPr>
          <w:rFonts w:ascii="Times New Roman" w:hAnsi="Times New Roman" w:cs="Times New Roman"/>
          <w:sz w:val="28"/>
          <w:szCs w:val="28"/>
        </w:rPr>
        <w:t>инэ</w:t>
      </w:r>
      <w:proofErr w:type="spellEnd"/>
      <w:r w:rsidR="00FE0175">
        <w:rPr>
          <w:rFonts w:ascii="Times New Roman" w:hAnsi="Times New Roman" w:cs="Times New Roman"/>
          <w:sz w:val="28"/>
          <w:szCs w:val="28"/>
        </w:rPr>
        <w:t xml:space="preserve"> и р.Лена;</w:t>
      </w:r>
    </w:p>
    <w:p w:rsidR="00FE0175" w:rsidRPr="00590FAB" w:rsidRDefault="00FE0175" w:rsidP="00FE01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оздоровление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экспедиции.</w:t>
      </w:r>
    </w:p>
    <w:p w:rsidR="009A7D82" w:rsidRDefault="009A7D82" w:rsidP="009A7D82">
      <w:pPr>
        <w:ind w:left="142" w:hanging="851"/>
        <w:rPr>
          <w:rFonts w:ascii="Times New Roman" w:hAnsi="Times New Roman" w:cs="Times New Roman"/>
          <w:b/>
          <w:sz w:val="32"/>
          <w:szCs w:val="32"/>
        </w:rPr>
      </w:pPr>
    </w:p>
    <w:p w:rsidR="009A7D82" w:rsidRPr="009A7D82" w:rsidRDefault="009A7D82" w:rsidP="009A7D82">
      <w:pPr>
        <w:ind w:left="142" w:hanging="851"/>
        <w:rPr>
          <w:b/>
          <w:sz w:val="32"/>
          <w:szCs w:val="32"/>
        </w:rPr>
      </w:pPr>
    </w:p>
    <w:p w:rsidR="008433FD" w:rsidRDefault="008433FD" w:rsidP="008433F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FD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  <w:r w:rsidRPr="00843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3FD" w:rsidRPr="008433FD" w:rsidRDefault="008433FD" w:rsidP="008433FD">
      <w:pPr>
        <w:pStyle w:val="a6"/>
        <w:numPr>
          <w:ilvl w:val="0"/>
          <w:numId w:val="11"/>
        </w:numPr>
        <w:tabs>
          <w:tab w:val="left" w:pos="720"/>
        </w:tabs>
        <w:ind w:left="70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удовлетворение потребности в познании промышленной  сферы Южной и Центральной Якутии;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взаимодействие с местным населением, специалистами различных областей: инженерно-технической сферы, механиками больших промышленных объектов, и техники, истории промышленности,  энтузиастами и краеведами - необходимое условие результативности работы в экспедиции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техническая фотосъемка известных и новых объектов промышленности;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lastRenderedPageBreak/>
        <w:t>фиксирование состояния строительства   трассы «Беркакит – Б.Невер – Н-Бестях»;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коррекция реального местонахождения объектов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разведка местности и сбор информации о потенциальных объектах;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контакты с местным населением (круглогодичные)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сбор научной и промышленно-технической информации  (круглогодично)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 xml:space="preserve">формирование научного стиля мышления </w:t>
      </w:r>
    </w:p>
    <w:p w:rsidR="008433FD" w:rsidRPr="008433FD" w:rsidRDefault="008433FD" w:rsidP="008433FD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8433FD">
        <w:rPr>
          <w:rFonts w:ascii="Times New Roman" w:eastAsia="Arial Unicode MS" w:hAnsi="Times New Roman" w:cs="Tahoma"/>
          <w:sz w:val="28"/>
          <w:szCs w:val="28"/>
          <w:lang w:bidi="ru-RU"/>
        </w:rPr>
        <w:t>постижение законов природы</w:t>
      </w:r>
    </w:p>
    <w:p w:rsidR="008433FD" w:rsidRPr="008433FD" w:rsidRDefault="008433FD" w:rsidP="008433FD">
      <w:pPr>
        <w:jc w:val="both"/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 xml:space="preserve">      Выполнить техническое задание к исследовательской деятельности экспедиции; ознакомиться поближе с производственными предприятиями Южной Якутии, с производственными технологиями и техникой; с профессиями промышленного производства, с условиями работы на больших промышленных предприятиях; </w:t>
      </w:r>
    </w:p>
    <w:p w:rsidR="008433FD" w:rsidRPr="008433FD" w:rsidRDefault="008433FD" w:rsidP="008433FD">
      <w:pPr>
        <w:jc w:val="both"/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 xml:space="preserve">-Ознакомиться с </w:t>
      </w:r>
      <w:proofErr w:type="spellStart"/>
      <w:proofErr w:type="gramStart"/>
      <w:r w:rsidRPr="008433FD">
        <w:rPr>
          <w:rFonts w:ascii="Times New Roman" w:hAnsi="Times New Roman" w:cs="Times New Roman"/>
          <w:sz w:val="28"/>
          <w:szCs w:val="28"/>
        </w:rPr>
        <w:t>мини-асфальтовыми</w:t>
      </w:r>
      <w:proofErr w:type="spellEnd"/>
      <w:proofErr w:type="gramEnd"/>
      <w:r w:rsidRPr="008433FD">
        <w:rPr>
          <w:rFonts w:ascii="Times New Roman" w:hAnsi="Times New Roman" w:cs="Times New Roman"/>
          <w:sz w:val="28"/>
          <w:szCs w:val="28"/>
        </w:rPr>
        <w:t xml:space="preserve"> заводами и их работой, с дорожной техникой и технологией строительства федеральной трассы Большой Невер;</w:t>
      </w:r>
    </w:p>
    <w:p w:rsidR="008433FD" w:rsidRPr="008433FD" w:rsidRDefault="008433FD" w:rsidP="008433FD">
      <w:pPr>
        <w:jc w:val="both"/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 xml:space="preserve">- посетить   железнодорожный </w:t>
      </w:r>
      <w:proofErr w:type="spellStart"/>
      <w:r w:rsidRPr="008433FD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 xml:space="preserve"> узел и ознакомиться с профессиями, необходимыми в железнодорожных станциях и предприятиях;</w:t>
      </w:r>
    </w:p>
    <w:p w:rsidR="008433FD" w:rsidRDefault="008433FD" w:rsidP="008433FD">
      <w:pPr>
        <w:jc w:val="both"/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 xml:space="preserve">- посетить </w:t>
      </w:r>
      <w:proofErr w:type="spellStart"/>
      <w:r w:rsidRPr="008433FD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 xml:space="preserve"> и вузы политехнической направленности в Южной Якутии и ознакомиться с образовательным процессом в этих ОУ.</w:t>
      </w:r>
    </w:p>
    <w:p w:rsidR="00136D52" w:rsidRDefault="00136D52" w:rsidP="00843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посетить производственные предприятия Центральной Якутии.</w:t>
      </w:r>
    </w:p>
    <w:p w:rsidR="00136D52" w:rsidRDefault="00136D52" w:rsidP="00843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детей через приобщение к природе, купальные процедуры, присвоение способов пребывания на природе в палаточном режиме, рыбалка, посещение памятников природы и т.д.</w:t>
      </w:r>
    </w:p>
    <w:p w:rsidR="00630D61" w:rsidRPr="00E13663" w:rsidRDefault="00630D61" w:rsidP="00630D61">
      <w:pPr>
        <w:rPr>
          <w:rFonts w:ascii="Times New Roman" w:hAnsi="Times New Roman" w:cs="Times New Roman"/>
          <w:b/>
          <w:sz w:val="28"/>
          <w:szCs w:val="28"/>
        </w:rPr>
      </w:pPr>
      <w:r w:rsidRPr="00E13663">
        <w:rPr>
          <w:rFonts w:ascii="Times New Roman" w:hAnsi="Times New Roman" w:cs="Times New Roman"/>
          <w:b/>
          <w:sz w:val="28"/>
          <w:szCs w:val="28"/>
        </w:rPr>
        <w:t>Объекты экспедиции</w:t>
      </w:r>
      <w:r w:rsidR="00E13663">
        <w:rPr>
          <w:rFonts w:ascii="Times New Roman" w:hAnsi="Times New Roman" w:cs="Times New Roman"/>
          <w:b/>
          <w:sz w:val="28"/>
          <w:szCs w:val="28"/>
        </w:rPr>
        <w:t xml:space="preserve"> по предприятиям Южной Якутии</w:t>
      </w:r>
      <w:r w:rsidRPr="00E1366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0D61" w:rsidRPr="00E13663" w:rsidRDefault="00630D61" w:rsidP="00630D61">
      <w:pPr>
        <w:rPr>
          <w:rFonts w:ascii="Times New Roman" w:hAnsi="Times New Roman" w:cs="Times New Roman"/>
          <w:b/>
          <w:sz w:val="28"/>
          <w:szCs w:val="28"/>
        </w:rPr>
      </w:pPr>
      <w:r w:rsidRPr="00E1366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13663">
        <w:rPr>
          <w:rFonts w:ascii="Times New Roman" w:hAnsi="Times New Roman" w:cs="Times New Roman"/>
          <w:b/>
          <w:sz w:val="28"/>
          <w:szCs w:val="28"/>
        </w:rPr>
        <w:t>Алданском</w:t>
      </w:r>
      <w:proofErr w:type="spellEnd"/>
      <w:r w:rsidRPr="00E13663">
        <w:rPr>
          <w:rFonts w:ascii="Times New Roman" w:hAnsi="Times New Roman" w:cs="Times New Roman"/>
          <w:b/>
          <w:sz w:val="28"/>
          <w:szCs w:val="28"/>
        </w:rPr>
        <w:t xml:space="preserve"> улусе: 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13663">
        <w:rPr>
          <w:rFonts w:ascii="Times New Roman" w:hAnsi="Times New Roman" w:cs="Times New Roman"/>
          <w:sz w:val="28"/>
          <w:szCs w:val="28"/>
        </w:rPr>
        <w:t>мини-асфальтовые</w:t>
      </w:r>
      <w:proofErr w:type="spellEnd"/>
      <w:proofErr w:type="gramEnd"/>
      <w:r w:rsidRPr="00E13663">
        <w:rPr>
          <w:rFonts w:ascii="Times New Roman" w:hAnsi="Times New Roman" w:cs="Times New Roman"/>
          <w:sz w:val="28"/>
          <w:szCs w:val="28"/>
        </w:rPr>
        <w:t xml:space="preserve"> заводы;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>- техника, используемая в строительстве федеральной автотрассы «Колыма»;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>- карьеры;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lastRenderedPageBreak/>
        <w:t xml:space="preserve">-  посещение </w:t>
      </w:r>
      <w:proofErr w:type="spellStart"/>
      <w:r w:rsidRPr="00E13663">
        <w:rPr>
          <w:rFonts w:ascii="Times New Roman" w:hAnsi="Times New Roman" w:cs="Times New Roman"/>
          <w:sz w:val="28"/>
          <w:szCs w:val="28"/>
        </w:rPr>
        <w:t>Нижне-Куранахского</w:t>
      </w:r>
      <w:proofErr w:type="spellEnd"/>
      <w:r w:rsidRPr="00E13663">
        <w:rPr>
          <w:rFonts w:ascii="Times New Roman" w:hAnsi="Times New Roman" w:cs="Times New Roman"/>
          <w:sz w:val="28"/>
          <w:szCs w:val="28"/>
        </w:rPr>
        <w:t xml:space="preserve">  узловой  железнодорожной станции; 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13663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E13663">
        <w:rPr>
          <w:rFonts w:ascii="Times New Roman" w:hAnsi="Times New Roman" w:cs="Times New Roman"/>
          <w:sz w:val="28"/>
          <w:szCs w:val="28"/>
        </w:rPr>
        <w:t xml:space="preserve"> политехнического лицея;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13663">
        <w:rPr>
          <w:rFonts w:ascii="Times New Roman" w:hAnsi="Times New Roman" w:cs="Times New Roman"/>
          <w:sz w:val="28"/>
          <w:szCs w:val="28"/>
        </w:rPr>
        <w:t>Нижне-Куранахского</w:t>
      </w:r>
      <w:proofErr w:type="spellEnd"/>
      <w:r w:rsidRPr="00E136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3663">
        <w:rPr>
          <w:rFonts w:ascii="Times New Roman" w:hAnsi="Times New Roman" w:cs="Times New Roman"/>
          <w:sz w:val="28"/>
          <w:szCs w:val="28"/>
        </w:rPr>
        <w:t>золодобывающего</w:t>
      </w:r>
      <w:proofErr w:type="spellEnd"/>
      <w:r w:rsidRPr="00E13663">
        <w:rPr>
          <w:rFonts w:ascii="Times New Roman" w:hAnsi="Times New Roman" w:cs="Times New Roman"/>
          <w:sz w:val="28"/>
          <w:szCs w:val="28"/>
        </w:rPr>
        <w:t xml:space="preserve"> предприятие «Алдан-золото»;</w:t>
      </w:r>
    </w:p>
    <w:p w:rsidR="00630D61" w:rsidRPr="00E13663" w:rsidRDefault="00630D61" w:rsidP="00630D61">
      <w:pPr>
        <w:rPr>
          <w:rFonts w:ascii="Times New Roman" w:hAnsi="Times New Roman" w:cs="Times New Roman"/>
          <w:b/>
          <w:sz w:val="28"/>
          <w:szCs w:val="28"/>
        </w:rPr>
      </w:pPr>
      <w:r w:rsidRPr="00E1366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13663">
        <w:rPr>
          <w:rFonts w:ascii="Times New Roman" w:hAnsi="Times New Roman" w:cs="Times New Roman"/>
          <w:b/>
          <w:sz w:val="28"/>
          <w:szCs w:val="28"/>
        </w:rPr>
        <w:t>Нерюнгринском</w:t>
      </w:r>
      <w:proofErr w:type="spellEnd"/>
      <w:r w:rsidRPr="00E13663">
        <w:rPr>
          <w:rFonts w:ascii="Times New Roman" w:hAnsi="Times New Roman" w:cs="Times New Roman"/>
          <w:b/>
          <w:sz w:val="28"/>
          <w:szCs w:val="28"/>
        </w:rPr>
        <w:t xml:space="preserve"> улусе: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>- Филиал СВФУ Политехнический институт;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3663">
        <w:rPr>
          <w:rFonts w:ascii="Times New Roman" w:hAnsi="Times New Roman" w:cs="Times New Roman"/>
          <w:sz w:val="28"/>
          <w:szCs w:val="28"/>
        </w:rPr>
        <w:t>Нерюнгринский</w:t>
      </w:r>
      <w:proofErr w:type="spellEnd"/>
      <w:r w:rsidRPr="00E13663">
        <w:rPr>
          <w:rFonts w:ascii="Times New Roman" w:hAnsi="Times New Roman" w:cs="Times New Roman"/>
          <w:sz w:val="28"/>
          <w:szCs w:val="28"/>
        </w:rPr>
        <w:t xml:space="preserve"> ремонтно-восстановительный завод;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>- Угольный разре</w:t>
      </w:r>
      <w:proofErr w:type="gramStart"/>
      <w:r w:rsidRPr="00E13663">
        <w:rPr>
          <w:rFonts w:ascii="Times New Roman" w:hAnsi="Times New Roman" w:cs="Times New Roman"/>
          <w:sz w:val="28"/>
          <w:szCs w:val="28"/>
        </w:rPr>
        <w:t>з»</w:t>
      </w:r>
      <w:proofErr w:type="gramEnd"/>
      <w:r w:rsidRPr="00E13663">
        <w:rPr>
          <w:rFonts w:ascii="Times New Roman" w:hAnsi="Times New Roman" w:cs="Times New Roman"/>
          <w:sz w:val="28"/>
          <w:szCs w:val="28"/>
        </w:rPr>
        <w:t>Якут-уголь»;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>- предприятие «</w:t>
      </w:r>
      <w:proofErr w:type="spellStart"/>
      <w:r w:rsidRPr="00E13663">
        <w:rPr>
          <w:rFonts w:ascii="Times New Roman" w:hAnsi="Times New Roman" w:cs="Times New Roman"/>
          <w:sz w:val="28"/>
          <w:szCs w:val="28"/>
        </w:rPr>
        <w:t>Нерюнгринская</w:t>
      </w:r>
      <w:proofErr w:type="spellEnd"/>
      <w:r w:rsidRPr="00E13663">
        <w:rPr>
          <w:rFonts w:ascii="Times New Roman" w:hAnsi="Times New Roman" w:cs="Times New Roman"/>
          <w:sz w:val="28"/>
          <w:szCs w:val="28"/>
        </w:rPr>
        <w:t xml:space="preserve"> птицефабрика;</w:t>
      </w:r>
    </w:p>
    <w:p w:rsidR="00630D61" w:rsidRPr="00E13663" w:rsidRDefault="00630D61" w:rsidP="00630D61">
      <w:pPr>
        <w:rPr>
          <w:rFonts w:ascii="Times New Roman" w:hAnsi="Times New Roman" w:cs="Times New Roman"/>
          <w:b/>
          <w:sz w:val="28"/>
          <w:szCs w:val="28"/>
        </w:rPr>
      </w:pPr>
      <w:r w:rsidRPr="00E1366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13663">
        <w:rPr>
          <w:rFonts w:ascii="Times New Roman" w:hAnsi="Times New Roman" w:cs="Times New Roman"/>
          <w:b/>
          <w:sz w:val="28"/>
          <w:szCs w:val="28"/>
        </w:rPr>
        <w:t>Хангаласском</w:t>
      </w:r>
      <w:proofErr w:type="spellEnd"/>
      <w:r w:rsidRPr="00E13663">
        <w:rPr>
          <w:rFonts w:ascii="Times New Roman" w:hAnsi="Times New Roman" w:cs="Times New Roman"/>
          <w:b/>
          <w:sz w:val="28"/>
          <w:szCs w:val="28"/>
        </w:rPr>
        <w:t xml:space="preserve"> улусе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3663">
        <w:rPr>
          <w:rFonts w:ascii="Times New Roman" w:hAnsi="Times New Roman" w:cs="Times New Roman"/>
          <w:sz w:val="28"/>
          <w:szCs w:val="28"/>
        </w:rPr>
        <w:t>Мохсоголлохский</w:t>
      </w:r>
      <w:proofErr w:type="spellEnd"/>
      <w:r w:rsidRPr="00E13663">
        <w:rPr>
          <w:rFonts w:ascii="Times New Roman" w:hAnsi="Times New Roman" w:cs="Times New Roman"/>
          <w:sz w:val="28"/>
          <w:szCs w:val="28"/>
        </w:rPr>
        <w:t xml:space="preserve"> асфальтовый завод;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>- Покровский базальтовый завод;</w:t>
      </w:r>
    </w:p>
    <w:p w:rsidR="00630D61" w:rsidRPr="00E13663" w:rsidRDefault="00630D61" w:rsidP="00630D61">
      <w:pPr>
        <w:rPr>
          <w:rFonts w:ascii="Times New Roman" w:hAnsi="Times New Roman" w:cs="Times New Roman"/>
          <w:b/>
          <w:sz w:val="28"/>
          <w:szCs w:val="28"/>
        </w:rPr>
      </w:pPr>
      <w:r w:rsidRPr="00E13663">
        <w:rPr>
          <w:rFonts w:ascii="Times New Roman" w:hAnsi="Times New Roman" w:cs="Times New Roman"/>
          <w:sz w:val="28"/>
          <w:szCs w:val="28"/>
        </w:rPr>
        <w:t xml:space="preserve">- </w:t>
      </w:r>
      <w:r w:rsidRPr="00E1366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1366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13663">
        <w:rPr>
          <w:rFonts w:ascii="Times New Roman" w:hAnsi="Times New Roman" w:cs="Times New Roman"/>
          <w:b/>
          <w:sz w:val="28"/>
          <w:szCs w:val="28"/>
        </w:rPr>
        <w:t>. Якутске:</w:t>
      </w:r>
    </w:p>
    <w:p w:rsidR="00630D61" w:rsidRPr="00E13663" w:rsidRDefault="00630D61" w:rsidP="00630D61">
      <w:pPr>
        <w:rPr>
          <w:rFonts w:ascii="Times New Roman" w:hAnsi="Times New Roman" w:cs="Times New Roman"/>
          <w:sz w:val="28"/>
          <w:szCs w:val="28"/>
        </w:rPr>
      </w:pPr>
      <w:r w:rsidRPr="00E136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3663">
        <w:rPr>
          <w:rFonts w:ascii="Times New Roman" w:hAnsi="Times New Roman" w:cs="Times New Roman"/>
          <w:sz w:val="28"/>
          <w:szCs w:val="28"/>
        </w:rPr>
        <w:t>Ювелирно-гранильный завод:</w:t>
      </w:r>
    </w:p>
    <w:p w:rsidR="00093B53" w:rsidRPr="00E13663" w:rsidRDefault="00093B53" w:rsidP="00630D61">
      <w:pPr>
        <w:rPr>
          <w:rFonts w:ascii="Times New Roman" w:hAnsi="Times New Roman" w:cs="Times New Roman"/>
          <w:b/>
          <w:sz w:val="28"/>
          <w:szCs w:val="28"/>
        </w:rPr>
      </w:pPr>
    </w:p>
    <w:p w:rsidR="00630D61" w:rsidRPr="00093B53" w:rsidRDefault="00093B53" w:rsidP="008433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53">
        <w:rPr>
          <w:rFonts w:ascii="Times New Roman" w:hAnsi="Times New Roman" w:cs="Times New Roman"/>
          <w:b/>
          <w:sz w:val="28"/>
          <w:szCs w:val="28"/>
        </w:rPr>
        <w:t>План-сетка основных мероприятий</w:t>
      </w:r>
    </w:p>
    <w:tbl>
      <w:tblPr>
        <w:tblStyle w:val="a4"/>
        <w:tblW w:w="0" w:type="auto"/>
        <w:tblLook w:val="04A0"/>
      </w:tblPr>
      <w:tblGrid>
        <w:gridCol w:w="2524"/>
        <w:gridCol w:w="1839"/>
        <w:gridCol w:w="2461"/>
        <w:gridCol w:w="2747"/>
      </w:tblGrid>
      <w:tr w:rsidR="00093B53" w:rsidTr="00E13663">
        <w:tc>
          <w:tcPr>
            <w:tcW w:w="2524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61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7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3B53" w:rsidTr="00E13663">
        <w:tc>
          <w:tcPr>
            <w:tcW w:w="2524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палаточного городка;  организация рыбалки на спиннингах; организация ужина; устройство на ночлег</w:t>
            </w:r>
          </w:p>
        </w:tc>
        <w:tc>
          <w:tcPr>
            <w:tcW w:w="1839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17.07.16</w:t>
            </w:r>
          </w:p>
        </w:tc>
        <w:tc>
          <w:tcPr>
            <w:tcW w:w="2461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Синэ</w:t>
            </w:r>
            <w:proofErr w:type="spellEnd"/>
          </w:p>
        </w:tc>
        <w:tc>
          <w:tcPr>
            <w:tcW w:w="2747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А.Ф.- руководитель экспедиции;</w:t>
            </w:r>
          </w:p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Д.К. – воспитатель</w:t>
            </w:r>
          </w:p>
        </w:tc>
      </w:tr>
      <w:tr w:rsidR="00093B53" w:rsidTr="00E13663">
        <w:tc>
          <w:tcPr>
            <w:tcW w:w="2524" w:type="dxa"/>
          </w:tcPr>
          <w:p w:rsidR="00093B53" w:rsidRDefault="0097345B" w:rsidP="0097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Мохсоголлохский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цементный завод»</w:t>
            </w:r>
          </w:p>
          <w:p w:rsidR="0097345B" w:rsidRDefault="0097345B" w:rsidP="0097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по предприятию;</w:t>
            </w:r>
          </w:p>
        </w:tc>
        <w:tc>
          <w:tcPr>
            <w:tcW w:w="1839" w:type="dxa"/>
          </w:tcPr>
          <w:p w:rsidR="00093B53" w:rsidRDefault="00093B5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18.07.16</w:t>
            </w:r>
          </w:p>
        </w:tc>
        <w:tc>
          <w:tcPr>
            <w:tcW w:w="2461" w:type="dxa"/>
          </w:tcPr>
          <w:p w:rsidR="00093B53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П.Мохсоголлоох</w:t>
            </w:r>
            <w:proofErr w:type="spellEnd"/>
          </w:p>
        </w:tc>
        <w:tc>
          <w:tcPr>
            <w:tcW w:w="2747" w:type="dxa"/>
          </w:tcPr>
          <w:p w:rsidR="00093B53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Александр Федорович – руководитель экспедиции;</w:t>
            </w:r>
          </w:p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завода</w:t>
            </w:r>
          </w:p>
        </w:tc>
      </w:tr>
      <w:tr w:rsidR="0097345B" w:rsidTr="00E13663">
        <w:tc>
          <w:tcPr>
            <w:tcW w:w="2524" w:type="dxa"/>
          </w:tcPr>
          <w:p w:rsidR="0097345B" w:rsidRDefault="0097345B" w:rsidP="0097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ООО «Завод базальтовых материалов»</w:t>
            </w:r>
          </w:p>
        </w:tc>
        <w:tc>
          <w:tcPr>
            <w:tcW w:w="1839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19.07.16</w:t>
            </w:r>
          </w:p>
        </w:tc>
        <w:tc>
          <w:tcPr>
            <w:tcW w:w="2461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Г.Покровск</w:t>
            </w:r>
          </w:p>
        </w:tc>
        <w:tc>
          <w:tcPr>
            <w:tcW w:w="2747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предприятия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Викторович;</w:t>
            </w:r>
          </w:p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А.Ф.- руководитель экспедиции</w:t>
            </w:r>
          </w:p>
        </w:tc>
      </w:tr>
      <w:tr w:rsidR="0097345B" w:rsidTr="00E13663">
        <w:tc>
          <w:tcPr>
            <w:tcW w:w="2524" w:type="dxa"/>
          </w:tcPr>
          <w:p w:rsidR="0097345B" w:rsidRDefault="0097345B" w:rsidP="0097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кутск</w:t>
            </w:r>
          </w:p>
        </w:tc>
        <w:tc>
          <w:tcPr>
            <w:tcW w:w="1839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20.07.16</w:t>
            </w:r>
          </w:p>
        </w:tc>
        <w:tc>
          <w:tcPr>
            <w:tcW w:w="2461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5B" w:rsidTr="00E13663">
        <w:tc>
          <w:tcPr>
            <w:tcW w:w="2524" w:type="dxa"/>
          </w:tcPr>
          <w:p w:rsidR="0097345B" w:rsidRDefault="0097345B" w:rsidP="0097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ГАУ «Технопарк Якутии»</w:t>
            </w:r>
          </w:p>
        </w:tc>
        <w:tc>
          <w:tcPr>
            <w:tcW w:w="1839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20.07.16</w:t>
            </w:r>
          </w:p>
        </w:tc>
        <w:tc>
          <w:tcPr>
            <w:tcW w:w="2461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Г.Якутск</w:t>
            </w:r>
          </w:p>
        </w:tc>
        <w:tc>
          <w:tcPr>
            <w:tcW w:w="2747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Семенов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директор;</w:t>
            </w:r>
          </w:p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345B" w:rsidTr="00E13663">
        <w:tc>
          <w:tcPr>
            <w:tcW w:w="2524" w:type="dxa"/>
          </w:tcPr>
          <w:p w:rsidR="0097345B" w:rsidRDefault="0097345B" w:rsidP="0097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судоремонтного завода»</w:t>
            </w:r>
          </w:p>
        </w:tc>
        <w:tc>
          <w:tcPr>
            <w:tcW w:w="1839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2461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П.Жатай</w:t>
            </w:r>
            <w:proofErr w:type="spellEnd"/>
          </w:p>
        </w:tc>
        <w:tc>
          <w:tcPr>
            <w:tcW w:w="2747" w:type="dxa"/>
          </w:tcPr>
          <w:p w:rsidR="0097345B" w:rsidRDefault="0097345B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Ларионов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</w:tr>
      <w:tr w:rsidR="0097345B" w:rsidTr="00E13663">
        <w:tc>
          <w:tcPr>
            <w:tcW w:w="2524" w:type="dxa"/>
          </w:tcPr>
          <w:p w:rsidR="0097345B" w:rsidRDefault="00E13663" w:rsidP="0097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97345B">
              <w:rPr>
                <w:rFonts w:ascii="Times New Roman" w:hAnsi="Times New Roman" w:cs="Times New Roman"/>
                <w:sz w:val="28"/>
                <w:szCs w:val="28"/>
              </w:rPr>
              <w:t>я  в Аэропорт «Якутск</w:t>
            </w:r>
          </w:p>
        </w:tc>
        <w:tc>
          <w:tcPr>
            <w:tcW w:w="1839" w:type="dxa"/>
          </w:tcPr>
          <w:p w:rsidR="0097345B" w:rsidRDefault="00E1366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22.07.16</w:t>
            </w:r>
          </w:p>
        </w:tc>
        <w:tc>
          <w:tcPr>
            <w:tcW w:w="2461" w:type="dxa"/>
          </w:tcPr>
          <w:p w:rsidR="0097345B" w:rsidRDefault="00E1366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Г.Якутск</w:t>
            </w:r>
          </w:p>
        </w:tc>
        <w:tc>
          <w:tcPr>
            <w:tcW w:w="2747" w:type="dxa"/>
          </w:tcPr>
          <w:p w:rsidR="0097345B" w:rsidRDefault="00E13663" w:rsidP="008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Афанасьевич</w:t>
            </w:r>
          </w:p>
        </w:tc>
      </w:tr>
    </w:tbl>
    <w:p w:rsidR="00E13663" w:rsidRDefault="00E13663" w:rsidP="008433FD">
      <w:pPr>
        <w:rPr>
          <w:rFonts w:ascii="Times New Roman" w:hAnsi="Times New Roman" w:cs="Times New Roman"/>
          <w:b/>
          <w:sz w:val="28"/>
          <w:szCs w:val="28"/>
        </w:rPr>
      </w:pPr>
    </w:p>
    <w:p w:rsidR="00E13663" w:rsidRDefault="00E13663" w:rsidP="008433FD">
      <w:pPr>
        <w:rPr>
          <w:rFonts w:ascii="Times New Roman" w:hAnsi="Times New Roman" w:cs="Times New Roman"/>
          <w:b/>
          <w:sz w:val="28"/>
          <w:szCs w:val="28"/>
        </w:rPr>
      </w:pPr>
    </w:p>
    <w:p w:rsidR="008433FD" w:rsidRPr="008433FD" w:rsidRDefault="008433FD" w:rsidP="008433FD">
      <w:pPr>
        <w:rPr>
          <w:rFonts w:ascii="Times New Roman" w:hAnsi="Times New Roman" w:cs="Times New Roman"/>
          <w:b/>
          <w:sz w:val="28"/>
          <w:szCs w:val="28"/>
        </w:rPr>
      </w:pPr>
      <w:r w:rsidRPr="008433F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>-Е.В.Волкова, Методика организации исследовательской экспедиции, М.,202 г.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33FD">
        <w:rPr>
          <w:rFonts w:ascii="Times New Roman" w:hAnsi="Times New Roman" w:cs="Times New Roman"/>
          <w:sz w:val="28"/>
          <w:szCs w:val="28"/>
        </w:rPr>
        <w:t>О.Б.Русанова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>, Научные экспедиции школьников, Красноярск, 1995 г.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33FD">
        <w:rPr>
          <w:rFonts w:ascii="Times New Roman" w:hAnsi="Times New Roman" w:cs="Times New Roman"/>
          <w:sz w:val="28"/>
          <w:szCs w:val="28"/>
        </w:rPr>
        <w:t>Ямалтдинов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 xml:space="preserve"> И.И., Научные экспедиции, </w:t>
      </w:r>
      <w:proofErr w:type="spellStart"/>
      <w:r w:rsidRPr="008433FD">
        <w:rPr>
          <w:rFonts w:ascii="Times New Roman" w:hAnsi="Times New Roman" w:cs="Times New Roman"/>
          <w:sz w:val="28"/>
          <w:szCs w:val="28"/>
        </w:rPr>
        <w:t>казань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>, 1996 г.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>- Г.Н.Потанин, Очерки Северо-Западной Монголии, 1965 г.;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>- А.П.Окладников, «</w:t>
      </w:r>
      <w:proofErr w:type="spellStart"/>
      <w:r w:rsidRPr="008433FD">
        <w:rPr>
          <w:rFonts w:ascii="Times New Roman" w:hAnsi="Times New Roman" w:cs="Times New Roman"/>
          <w:sz w:val="28"/>
          <w:szCs w:val="28"/>
        </w:rPr>
        <w:t>Архэолого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>- этнографические экспедиции, г</w:t>
      </w:r>
      <w:proofErr w:type="gramStart"/>
      <w:r w:rsidRPr="008433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433FD">
        <w:rPr>
          <w:rFonts w:ascii="Times New Roman" w:hAnsi="Times New Roman" w:cs="Times New Roman"/>
          <w:sz w:val="28"/>
          <w:szCs w:val="28"/>
        </w:rPr>
        <w:t>овосибирск, 1963 г.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>- Энциклопедия Брокгауза и Эфрона, М.2001.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33FD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 xml:space="preserve"> Е.Д. «Добыча золота на Нижнем Куранахе», Н, 1978 г.;</w:t>
      </w:r>
    </w:p>
    <w:p w:rsidR="008433FD" w:rsidRPr="008433FD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 xml:space="preserve">- Петров Марат «Кучное выщелачивание золота», статья в книге Майинской гимназии «Школа </w:t>
      </w:r>
      <w:proofErr w:type="spellStart"/>
      <w:r w:rsidRPr="008433FD">
        <w:rPr>
          <w:rFonts w:ascii="Times New Roman" w:hAnsi="Times New Roman" w:cs="Times New Roman"/>
          <w:sz w:val="28"/>
          <w:szCs w:val="28"/>
        </w:rPr>
        <w:t>Демсос</w:t>
      </w:r>
      <w:proofErr w:type="spellEnd"/>
      <w:r w:rsidRPr="008433FD">
        <w:rPr>
          <w:rFonts w:ascii="Times New Roman" w:hAnsi="Times New Roman" w:cs="Times New Roman"/>
          <w:sz w:val="28"/>
          <w:szCs w:val="28"/>
        </w:rPr>
        <w:t>. 5 лет», Я.1998 г.</w:t>
      </w:r>
    </w:p>
    <w:p w:rsidR="00F33D5A" w:rsidRDefault="008433FD" w:rsidP="008433FD">
      <w:pPr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8C7BC8" w:rsidRDefault="008C7BC8" w:rsidP="008433FD">
      <w:pPr>
        <w:rPr>
          <w:rFonts w:ascii="Times New Roman" w:hAnsi="Times New Roman" w:cs="Times New Roman"/>
          <w:sz w:val="28"/>
          <w:szCs w:val="28"/>
        </w:rPr>
      </w:pPr>
    </w:p>
    <w:p w:rsidR="008C7BC8" w:rsidRDefault="008C7BC8" w:rsidP="008433FD">
      <w:pPr>
        <w:rPr>
          <w:rFonts w:ascii="Times New Roman" w:hAnsi="Times New Roman" w:cs="Times New Roman"/>
          <w:b/>
          <w:sz w:val="28"/>
          <w:szCs w:val="28"/>
        </w:rPr>
      </w:pPr>
      <w:r w:rsidRPr="008C7BC8">
        <w:rPr>
          <w:rFonts w:ascii="Times New Roman" w:hAnsi="Times New Roman" w:cs="Times New Roman"/>
          <w:b/>
          <w:sz w:val="28"/>
          <w:szCs w:val="28"/>
        </w:rPr>
        <w:t>Участники программы: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Самойлов Федя – ученик 8 класса, лидер группы,  участник республиканской НПК «Шаг в будущее», лауреат муниципального этапа НПК «Шаг в будущее»; дипломант выставки «Школьный технопарк» в рамках Январского совещания работников образования, 2016 год; участник республиканской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«Исследуем, проектируем», с</w:t>
      </w:r>
      <w:proofErr w:type="gramStart"/>
      <w:r w:rsidRPr="009003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0317">
        <w:rPr>
          <w:rFonts w:ascii="Times New Roman" w:hAnsi="Times New Roman" w:cs="Times New Roman"/>
          <w:sz w:val="28"/>
          <w:szCs w:val="28"/>
        </w:rPr>
        <w:t>айя, 2015 г.;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Вера – Участник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Всероссйской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конференции школьников «Шаг в будущее» в </w:t>
      </w:r>
      <w:proofErr w:type="gramStart"/>
      <w:r w:rsidRPr="009003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317">
        <w:rPr>
          <w:rFonts w:ascii="Times New Roman" w:hAnsi="Times New Roman" w:cs="Times New Roman"/>
          <w:sz w:val="28"/>
          <w:szCs w:val="28"/>
        </w:rPr>
        <w:t xml:space="preserve">. Москве, 2016 г.; лауреат 1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степеии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респукбликанской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Партнерства политехнических школ, лауреат муниципального этапа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«Шаг в будущее», призер многочисленных олимпиад и турниров по физике и математике.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Демьянова Юля – диплом 2 степени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политехнических школ РС (Я); дипломант муниципального этапа «Шаг в будущее»,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Дипломант республиканской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«Шаг в будущее», региональный этап; участник республиканской выставки «Школьный технопарк» в рамках январского совещания работников образования РС (Я):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Сильвестров Георгий – участник </w:t>
      </w:r>
      <w:proofErr w:type="gramStart"/>
      <w:r w:rsidRPr="00900317">
        <w:rPr>
          <w:rFonts w:ascii="Times New Roman" w:hAnsi="Times New Roman" w:cs="Times New Roman"/>
          <w:sz w:val="28"/>
          <w:szCs w:val="28"/>
        </w:rPr>
        <w:t>улусного</w:t>
      </w:r>
      <w:proofErr w:type="gramEnd"/>
      <w:r w:rsidRPr="0090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«Шаг в будущее»;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– участник муниципального этапа «Шаг в будущее», член НОУ «Знание +»;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Корякин Алеша – дипломант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Ларионовских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чтений, победитель экспериментально-практического лабиринта «Исследуем</w:t>
      </w:r>
      <w:proofErr w:type="gramStart"/>
      <w:r w:rsidRPr="009003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0317">
        <w:rPr>
          <w:rFonts w:ascii="Times New Roman" w:hAnsi="Times New Roman" w:cs="Times New Roman"/>
          <w:sz w:val="28"/>
          <w:szCs w:val="28"/>
        </w:rPr>
        <w:t xml:space="preserve"> проектируем», 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Шагенян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Ашот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– лауреат и дипломант республиканского и муниципального этапов «Шаг в будущее»; дипломант республиканского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Партнерства политехнических школ; член сборной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Мегино-Кангаласского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spellStart"/>
      <w:proofErr w:type="gramStart"/>
      <w:r w:rsidRPr="00900317">
        <w:rPr>
          <w:rFonts w:ascii="Times New Roman" w:hAnsi="Times New Roman" w:cs="Times New Roman"/>
          <w:sz w:val="28"/>
          <w:szCs w:val="28"/>
        </w:rPr>
        <w:t>мат-боям</w:t>
      </w:r>
      <w:proofErr w:type="spellEnd"/>
      <w:proofErr w:type="gramEnd"/>
      <w:r w:rsidRPr="009003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Дьогур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>» и т.д.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Егорова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– участник выставки «Школьный технопарк» республиканского январского совещания работников образования РС (Я);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Коля – лауреат     муниципального и участник республиканского  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«Шаг в будущее», участник многих олимпиад и турниров;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Айыллаан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– дипломант республиканской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кадетской школы «Знанием победишь!», участник муниципального этапа   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«Шаг в будущее»;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>- Васильев Коля – победитель суперфинала олимпиады по ОБЖ, участник Всероссийского     тура</w:t>
      </w:r>
      <w:proofErr w:type="gramStart"/>
      <w:r w:rsidRPr="009003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0317">
        <w:rPr>
          <w:rFonts w:ascii="Times New Roman" w:hAnsi="Times New Roman" w:cs="Times New Roman"/>
          <w:sz w:val="28"/>
          <w:szCs w:val="28"/>
        </w:rPr>
        <w:t xml:space="preserve"> апрель 2016 г.; неоднократный победитель и призер  турнира «Снежный барс»;</w:t>
      </w:r>
    </w:p>
    <w:p w:rsidR="00900317" w:rsidRP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Никита – победитель олимпиад по физике и математике, второй призер республиканского </w:t>
      </w:r>
      <w:proofErr w:type="spellStart"/>
      <w:proofErr w:type="gramStart"/>
      <w:r w:rsidRPr="00900317">
        <w:rPr>
          <w:rFonts w:ascii="Times New Roman" w:hAnsi="Times New Roman" w:cs="Times New Roman"/>
          <w:sz w:val="28"/>
          <w:szCs w:val="28"/>
        </w:rPr>
        <w:t>супер-финала</w:t>
      </w:r>
      <w:proofErr w:type="spellEnd"/>
      <w:proofErr w:type="gramEnd"/>
      <w:r w:rsidRPr="00900317">
        <w:rPr>
          <w:rFonts w:ascii="Times New Roman" w:hAnsi="Times New Roman" w:cs="Times New Roman"/>
          <w:sz w:val="28"/>
          <w:szCs w:val="28"/>
        </w:rPr>
        <w:t xml:space="preserve"> по ОБЖ, участник Всероссийской олимпиады  по ОБЖ, 2016 г.</w:t>
      </w:r>
    </w:p>
    <w:p w:rsidR="00900317" w:rsidRDefault="00900317" w:rsidP="00900317">
      <w:pPr>
        <w:jc w:val="both"/>
        <w:rPr>
          <w:rFonts w:ascii="Times New Roman" w:hAnsi="Times New Roman" w:cs="Times New Roman"/>
          <w:sz w:val="28"/>
          <w:szCs w:val="28"/>
        </w:rPr>
      </w:pPr>
      <w:r w:rsidRPr="00900317">
        <w:rPr>
          <w:rFonts w:ascii="Times New Roman" w:hAnsi="Times New Roman" w:cs="Times New Roman"/>
          <w:sz w:val="28"/>
          <w:szCs w:val="28"/>
        </w:rPr>
        <w:t xml:space="preserve">- руководитель Самойлов Александр Федорович – учитель технологии и «Автодела», </w:t>
      </w:r>
      <w:proofErr w:type="spellStart"/>
      <w:r w:rsidRPr="00900317"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Pr="00900317">
        <w:rPr>
          <w:rFonts w:ascii="Times New Roman" w:hAnsi="Times New Roman" w:cs="Times New Roman"/>
          <w:sz w:val="28"/>
          <w:szCs w:val="28"/>
        </w:rPr>
        <w:t xml:space="preserve"> Сергей Трофимович – учитель технологии ТСОШ, научный консультант – Федоров Валерий Игоревич, аспирант СВФУ;</w:t>
      </w:r>
    </w:p>
    <w:p w:rsidR="007A2784" w:rsidRDefault="007A2784" w:rsidP="00900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84">
        <w:rPr>
          <w:rFonts w:ascii="Times New Roman" w:hAnsi="Times New Roman" w:cs="Times New Roman"/>
          <w:b/>
          <w:sz w:val="28"/>
          <w:szCs w:val="28"/>
        </w:rPr>
        <w:t>Сроки действия программы:</w:t>
      </w:r>
    </w:p>
    <w:p w:rsidR="007A2784" w:rsidRDefault="007A2784" w:rsidP="00900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2015-2017  гг.</w:t>
      </w:r>
    </w:p>
    <w:p w:rsidR="007A2784" w:rsidRDefault="007A2784" w:rsidP="00900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784" w:rsidRDefault="00451EC6" w:rsidP="00900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51EC6" w:rsidRPr="00451EC6" w:rsidRDefault="00451EC6" w:rsidP="00451EC6">
      <w:pPr>
        <w:pStyle w:val="2"/>
        <w:numPr>
          <w:ilvl w:val="1"/>
          <w:numId w:val="12"/>
        </w:numPr>
        <w:jc w:val="both"/>
        <w:rPr>
          <w:sz w:val="28"/>
          <w:szCs w:val="28"/>
        </w:rPr>
      </w:pPr>
      <w:r w:rsidRPr="00451EC6">
        <w:rPr>
          <w:sz w:val="28"/>
          <w:szCs w:val="28"/>
        </w:rPr>
        <w:t>Прогнозируемые результаты:</w:t>
      </w:r>
    </w:p>
    <w:p w:rsidR="00451EC6" w:rsidRPr="00451EC6" w:rsidRDefault="00451EC6" w:rsidP="00451EC6">
      <w:pPr>
        <w:pStyle w:val="a0"/>
        <w:widowControl w:val="0"/>
        <w:numPr>
          <w:ilvl w:val="0"/>
          <w:numId w:val="7"/>
        </w:numPr>
        <w:suppressAutoHyphens/>
        <w:spacing w:after="120"/>
        <w:ind w:left="337"/>
        <w:rPr>
          <w:szCs w:val="28"/>
        </w:rPr>
      </w:pPr>
      <w:r w:rsidRPr="00451EC6">
        <w:rPr>
          <w:szCs w:val="28"/>
        </w:rPr>
        <w:t>-    Самоопределение в профессиональном выборе;</w:t>
      </w:r>
    </w:p>
    <w:p w:rsidR="00451EC6" w:rsidRPr="00451EC6" w:rsidRDefault="00451EC6" w:rsidP="00451EC6">
      <w:pPr>
        <w:pStyle w:val="a0"/>
        <w:widowControl w:val="0"/>
        <w:numPr>
          <w:ilvl w:val="0"/>
          <w:numId w:val="7"/>
        </w:numPr>
        <w:suppressAutoHyphens/>
        <w:spacing w:after="120"/>
        <w:ind w:left="337"/>
        <w:rPr>
          <w:szCs w:val="28"/>
        </w:rPr>
      </w:pPr>
      <w:r w:rsidRPr="00451EC6">
        <w:rPr>
          <w:szCs w:val="28"/>
        </w:rPr>
        <w:t>-    Выполнение и защита проектов по результатам экспедиции;</w:t>
      </w:r>
    </w:p>
    <w:p w:rsidR="00451EC6" w:rsidRPr="00451EC6" w:rsidRDefault="00451EC6" w:rsidP="00451EC6">
      <w:pPr>
        <w:pStyle w:val="a0"/>
        <w:widowControl w:val="0"/>
        <w:numPr>
          <w:ilvl w:val="0"/>
          <w:numId w:val="7"/>
        </w:numPr>
        <w:suppressAutoHyphens/>
        <w:spacing w:after="120"/>
        <w:ind w:left="337"/>
        <w:rPr>
          <w:szCs w:val="28"/>
        </w:rPr>
      </w:pPr>
      <w:r w:rsidRPr="00451EC6">
        <w:rPr>
          <w:szCs w:val="28"/>
        </w:rPr>
        <w:t xml:space="preserve">-    Участие на различных </w:t>
      </w:r>
      <w:proofErr w:type="spellStart"/>
      <w:r w:rsidRPr="00451EC6">
        <w:rPr>
          <w:szCs w:val="28"/>
        </w:rPr>
        <w:t>нпк</w:t>
      </w:r>
      <w:proofErr w:type="spellEnd"/>
      <w:r w:rsidRPr="00451EC6">
        <w:rPr>
          <w:szCs w:val="28"/>
        </w:rPr>
        <w:t>, форумах, выставках и т.д.</w:t>
      </w:r>
    </w:p>
    <w:p w:rsidR="00451EC6" w:rsidRPr="00451EC6" w:rsidRDefault="00451EC6" w:rsidP="00451EC6">
      <w:pPr>
        <w:pStyle w:val="a0"/>
        <w:widowControl w:val="0"/>
        <w:numPr>
          <w:ilvl w:val="0"/>
          <w:numId w:val="7"/>
        </w:numPr>
        <w:suppressAutoHyphens/>
        <w:spacing w:after="120"/>
        <w:ind w:left="337"/>
        <w:rPr>
          <w:szCs w:val="28"/>
        </w:rPr>
      </w:pPr>
      <w:r w:rsidRPr="00451EC6">
        <w:rPr>
          <w:szCs w:val="28"/>
        </w:rPr>
        <w:t xml:space="preserve">- получение </w:t>
      </w:r>
      <w:proofErr w:type="spellStart"/>
      <w:r w:rsidRPr="00451EC6">
        <w:rPr>
          <w:szCs w:val="28"/>
        </w:rPr>
        <w:t>метапредметных</w:t>
      </w:r>
      <w:proofErr w:type="spellEnd"/>
      <w:r w:rsidRPr="00451EC6">
        <w:rPr>
          <w:szCs w:val="28"/>
        </w:rPr>
        <w:t xml:space="preserve"> навыков и умение использовать   их на предметах политехнического цикла;</w:t>
      </w:r>
    </w:p>
    <w:p w:rsidR="00451EC6" w:rsidRPr="00451EC6" w:rsidRDefault="00451EC6" w:rsidP="00451EC6">
      <w:pPr>
        <w:pStyle w:val="a0"/>
        <w:widowControl w:val="0"/>
        <w:numPr>
          <w:ilvl w:val="0"/>
          <w:numId w:val="7"/>
        </w:numPr>
        <w:suppressAutoHyphens/>
        <w:spacing w:after="120"/>
        <w:ind w:left="337"/>
        <w:rPr>
          <w:szCs w:val="28"/>
        </w:rPr>
      </w:pPr>
      <w:r w:rsidRPr="00451EC6">
        <w:rPr>
          <w:szCs w:val="28"/>
        </w:rPr>
        <w:t>- удовлетворение  потребности в  практической познавательной  деятельности;</w:t>
      </w:r>
    </w:p>
    <w:p w:rsidR="00451EC6" w:rsidRPr="00451EC6" w:rsidRDefault="00451EC6" w:rsidP="00451EC6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применение на практике навыков выживания в разных условиях, полученных знаний;</w:t>
      </w:r>
    </w:p>
    <w:p w:rsidR="00451EC6" w:rsidRPr="00451EC6" w:rsidRDefault="00451EC6" w:rsidP="00451EC6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заметное улучшение здоровья</w:t>
      </w:r>
    </w:p>
    <w:p w:rsidR="00451EC6" w:rsidRPr="00451EC6" w:rsidRDefault="00451EC6" w:rsidP="00451EC6">
      <w:pPr>
        <w:widowControl w:val="0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освобождение от стрессов</w:t>
      </w:r>
    </w:p>
    <w:p w:rsidR="00451EC6" w:rsidRPr="00451EC6" w:rsidRDefault="00451EC6" w:rsidP="00451EC6">
      <w:pPr>
        <w:widowControl w:val="0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удовлетворение познавательной потребности</w:t>
      </w:r>
    </w:p>
    <w:p w:rsidR="00451EC6" w:rsidRPr="00451EC6" w:rsidRDefault="00451EC6" w:rsidP="00451EC6">
      <w:pPr>
        <w:widowControl w:val="0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повышение мотивации познавательной деятельности</w:t>
      </w:r>
    </w:p>
    <w:p w:rsidR="00451EC6" w:rsidRPr="00451EC6" w:rsidRDefault="00451EC6" w:rsidP="00451EC6">
      <w:pPr>
        <w:widowControl w:val="0"/>
        <w:numPr>
          <w:ilvl w:val="0"/>
          <w:numId w:val="15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получение качественно новой информации, впечатлений, вдохновения</w:t>
      </w:r>
    </w:p>
    <w:p w:rsidR="00451EC6" w:rsidRPr="00451EC6" w:rsidRDefault="00451EC6" w:rsidP="00451EC6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lastRenderedPageBreak/>
        <w:t>приобретение чувства уверенности в своих силах</w:t>
      </w:r>
    </w:p>
    <w:p w:rsidR="00451EC6" w:rsidRPr="00451EC6" w:rsidRDefault="00451EC6" w:rsidP="00451EC6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 xml:space="preserve">применение на практике навыков самоконтроля, </w:t>
      </w:r>
      <w:proofErr w:type="spellStart"/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саморегуляции</w:t>
      </w:r>
      <w:proofErr w:type="spellEnd"/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;</w:t>
      </w:r>
    </w:p>
    <w:p w:rsidR="00451EC6" w:rsidRPr="00451EC6" w:rsidRDefault="00451EC6" w:rsidP="00451EC6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умение согласовывать свои действия, поступаться личными интересами ради общего дела</w:t>
      </w:r>
    </w:p>
    <w:p w:rsidR="00451EC6" w:rsidRPr="00451EC6" w:rsidRDefault="00451EC6" w:rsidP="00451EC6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умение добиваться лучших результатов, исходя из своих возможностей</w:t>
      </w:r>
    </w:p>
    <w:p w:rsidR="00451EC6" w:rsidRPr="00451EC6" w:rsidRDefault="00451EC6" w:rsidP="00451EC6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 xml:space="preserve">самовыражение </w:t>
      </w:r>
    </w:p>
    <w:p w:rsidR="00451EC6" w:rsidRPr="00451EC6" w:rsidRDefault="00451EC6" w:rsidP="00451EC6">
      <w:pPr>
        <w:widowControl w:val="0"/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создание реконструкций</w:t>
      </w:r>
      <w:r>
        <w:rPr>
          <w:rFonts w:ascii="Times New Roman" w:eastAsia="Arial Unicode MS" w:hAnsi="Times New Roman" w:cs="Tahoma"/>
          <w:sz w:val="28"/>
          <w:szCs w:val="28"/>
          <w:lang w:bidi="ru-RU"/>
        </w:rPr>
        <w:t>.</w:t>
      </w:r>
    </w:p>
    <w:p w:rsidR="00451EC6" w:rsidRPr="00451EC6" w:rsidRDefault="00451EC6" w:rsidP="00451EC6">
      <w:pPr>
        <w:tabs>
          <w:tab w:val="left" w:pos="1440"/>
        </w:tabs>
        <w:ind w:left="720"/>
        <w:jc w:val="both"/>
        <w:rPr>
          <w:rFonts w:ascii="Times New Roman" w:eastAsia="Arial Unicode MS" w:hAnsi="Times New Roman" w:cs="Tahoma"/>
          <w:b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b/>
          <w:sz w:val="28"/>
          <w:szCs w:val="28"/>
          <w:lang w:bidi="ru-RU"/>
        </w:rPr>
        <w:t>Критерии оценки результатов:</w:t>
      </w:r>
    </w:p>
    <w:p w:rsidR="00451EC6" w:rsidRPr="00451EC6" w:rsidRDefault="00451EC6" w:rsidP="00451EC6">
      <w:pPr>
        <w:ind w:left="70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Неоспоримыми показателями успешной деятельности можно считать реальный вклад в копилку человеческого знания в виде:</w:t>
      </w:r>
    </w:p>
    <w:p w:rsidR="00451EC6" w:rsidRPr="00451EC6" w:rsidRDefault="00451EC6" w:rsidP="00451EC6">
      <w:pPr>
        <w:widowControl w:val="0"/>
        <w:numPr>
          <w:ilvl w:val="0"/>
          <w:numId w:val="19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находки новых объектов в поисково-исследовательских экспедициях, сделанные членами экспедиции или при их непосредственном участии</w:t>
      </w:r>
    </w:p>
    <w:p w:rsidR="00451EC6" w:rsidRPr="00451EC6" w:rsidRDefault="00451EC6" w:rsidP="00451EC6">
      <w:pPr>
        <w:widowControl w:val="0"/>
        <w:numPr>
          <w:ilvl w:val="0"/>
          <w:numId w:val="19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 xml:space="preserve">использование информации в научных работах специалистов </w:t>
      </w:r>
    </w:p>
    <w:p w:rsidR="00451EC6" w:rsidRPr="00451EC6" w:rsidRDefault="00451EC6" w:rsidP="00451EC6">
      <w:pPr>
        <w:widowControl w:val="0"/>
        <w:numPr>
          <w:ilvl w:val="0"/>
          <w:numId w:val="19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получение новой информации о промышленности в целом и в частности по темам исследования;</w:t>
      </w:r>
    </w:p>
    <w:p w:rsidR="00451EC6" w:rsidRPr="00451EC6" w:rsidRDefault="00451EC6" w:rsidP="00451EC6">
      <w:pPr>
        <w:widowControl w:val="0"/>
        <w:numPr>
          <w:ilvl w:val="0"/>
          <w:numId w:val="19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публикации в научных изданиях, СМИ, создание новых педагогических методик в результате апробации новых методов работы с подростками</w:t>
      </w:r>
    </w:p>
    <w:p w:rsidR="00451EC6" w:rsidRPr="00451EC6" w:rsidRDefault="00451EC6" w:rsidP="00451EC6">
      <w:pPr>
        <w:widowControl w:val="0"/>
        <w:numPr>
          <w:ilvl w:val="0"/>
          <w:numId w:val="19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размещение новой информации в тематических Интернет-ресурсах</w:t>
      </w:r>
    </w:p>
    <w:p w:rsidR="00451EC6" w:rsidRPr="00451EC6" w:rsidRDefault="00451EC6" w:rsidP="00451EC6">
      <w:pPr>
        <w:ind w:left="2127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а также:</w:t>
      </w:r>
    </w:p>
    <w:p w:rsidR="00451EC6" w:rsidRPr="00451EC6" w:rsidRDefault="00451EC6" w:rsidP="00451EC6">
      <w:pPr>
        <w:widowControl w:val="0"/>
        <w:numPr>
          <w:ilvl w:val="0"/>
          <w:numId w:val="20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 xml:space="preserve">участие в конкурсах исследовательских работ учащихся, </w:t>
      </w:r>
      <w:proofErr w:type="spellStart"/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нпк</w:t>
      </w:r>
      <w:proofErr w:type="spellEnd"/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, научных форумах и т.д.</w:t>
      </w:r>
    </w:p>
    <w:p w:rsidR="00451EC6" w:rsidRPr="00451EC6" w:rsidRDefault="00451EC6" w:rsidP="00451EC6">
      <w:pPr>
        <w:widowControl w:val="0"/>
        <w:numPr>
          <w:ilvl w:val="0"/>
          <w:numId w:val="20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участие в  фестивалях и конкурсах</w:t>
      </w:r>
    </w:p>
    <w:p w:rsidR="00451EC6" w:rsidRPr="00451EC6" w:rsidRDefault="00451EC6" w:rsidP="00451EC6">
      <w:pPr>
        <w:widowControl w:val="0"/>
        <w:numPr>
          <w:ilvl w:val="0"/>
          <w:numId w:val="20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eastAsia="Arial Unicode MS" w:hAnsi="Times New Roman" w:cs="Tahoma"/>
          <w:sz w:val="28"/>
          <w:szCs w:val="28"/>
          <w:lang w:bidi="ru-RU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 xml:space="preserve">участие в педагогических конференциях руководителя экспедиции; </w:t>
      </w:r>
    </w:p>
    <w:p w:rsidR="00451EC6" w:rsidRPr="00451EC6" w:rsidRDefault="00451EC6" w:rsidP="00451EC6">
      <w:pPr>
        <w:widowControl w:val="0"/>
        <w:numPr>
          <w:ilvl w:val="0"/>
          <w:numId w:val="20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hAnsi="Times New Roman"/>
          <w:sz w:val="28"/>
          <w:szCs w:val="28"/>
        </w:rPr>
      </w:pPr>
      <w:r w:rsidRPr="00451EC6">
        <w:rPr>
          <w:rFonts w:ascii="Times New Roman" w:eastAsia="Arial Unicode MS" w:hAnsi="Times New Roman" w:cs="Tahoma"/>
          <w:sz w:val="28"/>
          <w:szCs w:val="28"/>
          <w:lang w:bidi="ru-RU"/>
        </w:rPr>
        <w:t>участие в экспериментальной работе учреждения дополнительного образования</w:t>
      </w:r>
    </w:p>
    <w:p w:rsidR="00451EC6" w:rsidRPr="00451EC6" w:rsidRDefault="00451EC6" w:rsidP="00451EC6">
      <w:pPr>
        <w:widowControl w:val="0"/>
        <w:numPr>
          <w:ilvl w:val="0"/>
          <w:numId w:val="20"/>
        </w:numPr>
        <w:tabs>
          <w:tab w:val="left" w:pos="769"/>
          <w:tab w:val="left" w:pos="1069"/>
          <w:tab w:val="left" w:pos="1369"/>
          <w:tab w:val="left" w:pos="1669"/>
          <w:tab w:val="left" w:pos="1969"/>
          <w:tab w:val="left" w:pos="2269"/>
          <w:tab w:val="left" w:pos="2569"/>
          <w:tab w:val="left" w:pos="2869"/>
          <w:tab w:val="left" w:pos="3169"/>
        </w:tabs>
        <w:suppressAutoHyphens/>
        <w:ind w:left="769"/>
        <w:jc w:val="both"/>
        <w:rPr>
          <w:rFonts w:ascii="Times New Roman" w:hAnsi="Times New Roman"/>
          <w:sz w:val="28"/>
          <w:szCs w:val="28"/>
        </w:rPr>
      </w:pPr>
      <w:r w:rsidRPr="00451EC6">
        <w:rPr>
          <w:rFonts w:ascii="Times New Roman" w:hAnsi="Times New Roman"/>
          <w:sz w:val="28"/>
          <w:szCs w:val="28"/>
        </w:rPr>
        <w:t>умение воспитанников применить общие принципы в различных видах деятельности</w:t>
      </w:r>
    </w:p>
    <w:p w:rsidR="00451EC6" w:rsidRPr="00451EC6" w:rsidRDefault="00451EC6" w:rsidP="00900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47"/>
      </w:tblGrid>
      <w:tr w:rsidR="00451EC6" w:rsidRPr="006A387F" w:rsidTr="00FB16C4">
        <w:tc>
          <w:tcPr>
            <w:tcW w:w="6647" w:type="dxa"/>
          </w:tcPr>
          <w:p w:rsidR="00451EC6" w:rsidRDefault="00451EC6" w:rsidP="00FB16C4">
            <w:pPr>
              <w:pStyle w:val="2"/>
              <w:numPr>
                <w:ilvl w:val="1"/>
                <w:numId w:val="12"/>
              </w:numPr>
              <w:jc w:val="both"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Механизм отслеживания результатов</w:t>
            </w:r>
          </w:p>
          <w:p w:rsidR="00451EC6" w:rsidRDefault="00451EC6" w:rsidP="00FB16C4">
            <w:pPr>
              <w:pStyle w:val="2"/>
              <w:numPr>
                <w:ilvl w:val="1"/>
                <w:numId w:val="12"/>
              </w:num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</w:t>
            </w:r>
          </w:p>
          <w:p w:rsidR="00451EC6" w:rsidRPr="00281C0F" w:rsidRDefault="00451EC6" w:rsidP="00FB16C4">
            <w:pPr>
              <w:pStyle w:val="a0"/>
              <w:widowControl w:val="0"/>
              <w:numPr>
                <w:ilvl w:val="0"/>
                <w:numId w:val="12"/>
              </w:numPr>
              <w:suppressAutoHyphens/>
              <w:spacing w:after="120"/>
              <w:rPr>
                <w:sz w:val="24"/>
              </w:rPr>
            </w:pPr>
            <w:r w:rsidRPr="00281C0F">
              <w:rPr>
                <w:sz w:val="24"/>
              </w:rPr>
              <w:t xml:space="preserve">Снаряжение горной экспедиции на основе договора с золотодобывающим </w:t>
            </w:r>
            <w:r>
              <w:rPr>
                <w:sz w:val="24"/>
              </w:rPr>
              <w:t>предпри</w:t>
            </w:r>
            <w:r w:rsidRPr="00281C0F">
              <w:rPr>
                <w:sz w:val="24"/>
              </w:rPr>
              <w:t>я</w:t>
            </w:r>
            <w:r>
              <w:rPr>
                <w:sz w:val="24"/>
              </w:rPr>
              <w:t>т</w:t>
            </w:r>
            <w:r w:rsidRPr="00281C0F">
              <w:rPr>
                <w:sz w:val="24"/>
              </w:rPr>
              <w:t xml:space="preserve">ием 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Нижнем-Куранахе</w:t>
            </w:r>
            <w:proofErr w:type="spellEnd"/>
            <w:r>
              <w:rPr>
                <w:sz w:val="24"/>
              </w:rPr>
              <w:t xml:space="preserve"> совестно с Горным Институтом СВФУ (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митриев</w:t>
            </w:r>
            <w:proofErr w:type="spellEnd"/>
            <w:r>
              <w:rPr>
                <w:sz w:val="24"/>
              </w:rPr>
              <w:t xml:space="preserve"> А.А.) (на основе договоренности)</w:t>
            </w:r>
            <w:r w:rsidRPr="00281C0F">
              <w:rPr>
                <w:sz w:val="24"/>
              </w:rPr>
              <w:t xml:space="preserve"> </w:t>
            </w:r>
          </w:p>
          <w:p w:rsidR="00451EC6" w:rsidRDefault="00451EC6" w:rsidP="00FB16C4">
            <w:pPr>
              <w:pStyle w:val="a0"/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suppressAutoHyphens/>
              <w:spacing w:after="120"/>
              <w:ind w:left="432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создание </w:t>
            </w:r>
            <w:proofErr w:type="spellStart"/>
            <w:r>
              <w:rPr>
                <w:sz w:val="24"/>
                <w:lang w:eastAsia="ar-SA"/>
              </w:rPr>
              <w:t>полустационарной</w:t>
            </w:r>
            <w:proofErr w:type="spellEnd"/>
            <w:r>
              <w:rPr>
                <w:sz w:val="24"/>
                <w:lang w:eastAsia="ar-SA"/>
              </w:rPr>
              <w:t xml:space="preserve"> научно-исследовательской базы для совместной работы специалистов, технических кадров, педагогических исследований  и учащихся. Она должна размещаться в одной из больших школ. Таковая база в летний сезон должна вмещать примерно 30 человек учащихся и иметь около 3-4 стационарных мест для межсезонья.</w:t>
            </w:r>
          </w:p>
          <w:p w:rsidR="00451EC6" w:rsidRDefault="00451EC6" w:rsidP="00FB16C4">
            <w:pPr>
              <w:pStyle w:val="a0"/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suppressAutoHyphens/>
              <w:spacing w:after="120"/>
              <w:ind w:left="432"/>
              <w:jc w:val="both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э</w:t>
            </w:r>
            <w:proofErr w:type="gramEnd"/>
            <w:r>
              <w:rPr>
                <w:sz w:val="24"/>
                <w:lang w:eastAsia="ar-SA"/>
              </w:rPr>
              <w:t xml:space="preserve">лементы научного поиска, </w:t>
            </w:r>
            <w:proofErr w:type="spellStart"/>
            <w:r>
              <w:rPr>
                <w:sz w:val="24"/>
                <w:lang w:eastAsia="ar-SA"/>
              </w:rPr>
              <w:t>культурноохранная</w:t>
            </w:r>
            <w:proofErr w:type="spellEnd"/>
            <w:r>
              <w:rPr>
                <w:sz w:val="24"/>
                <w:lang w:eastAsia="ar-SA"/>
              </w:rPr>
              <w:t xml:space="preserve">, природоохранная деятельность в </w:t>
            </w:r>
            <w:proofErr w:type="spellStart"/>
            <w:r>
              <w:rPr>
                <w:sz w:val="24"/>
                <w:lang w:eastAsia="ar-SA"/>
              </w:rPr>
              <w:t>полустационарной</w:t>
            </w:r>
            <w:proofErr w:type="spellEnd"/>
            <w:r>
              <w:rPr>
                <w:sz w:val="24"/>
                <w:lang w:eastAsia="ar-SA"/>
              </w:rPr>
              <w:t xml:space="preserve"> исследовательской базе органически соединится со инженерно-техническими, исследовательскими творческими работами под руководством старших наставников, специалистов- ученых  и опытных педагогов. </w:t>
            </w:r>
          </w:p>
          <w:p w:rsidR="00451EC6" w:rsidRDefault="00451EC6" w:rsidP="00FB16C4">
            <w:pPr>
              <w:pStyle w:val="a0"/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suppressAutoHyphens/>
              <w:spacing w:after="120"/>
              <w:ind w:left="432"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развитие плодотворных контактов с соответствующими научными  организациями (МАН) как в республике, так и за ее пределами в целях профориентации старших ребят и удовлетворения спроса предприятий на хороших специалистов</w:t>
            </w:r>
            <w:proofErr w:type="gramStart"/>
            <w:r>
              <w:rPr>
                <w:sz w:val="24"/>
                <w:lang w:eastAsia="ar-SA"/>
              </w:rPr>
              <w:t>.</w:t>
            </w:r>
            <w:proofErr w:type="gramEnd"/>
            <w:r>
              <w:rPr>
                <w:sz w:val="24"/>
                <w:lang w:eastAsia="ar-SA"/>
              </w:rPr>
              <w:t xml:space="preserve"> </w:t>
            </w:r>
            <w:proofErr w:type="gramStart"/>
            <w:r>
              <w:rPr>
                <w:sz w:val="24"/>
                <w:lang w:eastAsia="ar-SA"/>
              </w:rPr>
              <w:t>п</w:t>
            </w:r>
            <w:proofErr w:type="gramEnd"/>
            <w:r>
              <w:rPr>
                <w:sz w:val="24"/>
                <w:lang w:eastAsia="ar-SA"/>
              </w:rPr>
              <w:t>роведение лекций ведущих специалистов в различных областях знания с участниками экспедиции. Такие встречи дадут возможность показать высшие образцы современных достижений</w:t>
            </w:r>
            <w:proofErr w:type="gramStart"/>
            <w:r>
              <w:rPr>
                <w:sz w:val="24"/>
                <w:lang w:eastAsia="ar-SA"/>
              </w:rPr>
              <w:t xml:space="preserve"> .</w:t>
            </w:r>
            <w:proofErr w:type="gramEnd"/>
          </w:p>
          <w:p w:rsidR="00451EC6" w:rsidRDefault="00451EC6" w:rsidP="00FB16C4">
            <w:pPr>
              <w:pStyle w:val="a0"/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suppressAutoHyphens/>
              <w:spacing w:after="120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>освоение и участие ребят в развитии современных и традиционных информационных технологий, в создании баз данных, карт, виртуальных и материальных реконструкций,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фотоархивов</w:t>
            </w:r>
            <w:proofErr w:type="spellEnd"/>
            <w:r>
              <w:rPr>
                <w:sz w:val="24"/>
              </w:rPr>
              <w:t>, видеофильмов, мультимедиа изданий. приобщение ребят к передовым технологиям – залог успешного развития научного потенциала и экономики.</w:t>
            </w:r>
          </w:p>
          <w:p w:rsidR="00451EC6" w:rsidRPr="006A387F" w:rsidRDefault="00451EC6" w:rsidP="00FB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6A387F" w:rsidTr="00FB16C4">
        <w:tc>
          <w:tcPr>
            <w:tcW w:w="6647" w:type="dxa"/>
          </w:tcPr>
          <w:p w:rsidR="00451EC6" w:rsidRPr="006A387F" w:rsidRDefault="00451EC6" w:rsidP="00FB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87F">
              <w:rPr>
                <w:rFonts w:ascii="Times New Roman" w:hAnsi="Times New Roman" w:cs="Times New Roman"/>
                <w:sz w:val="24"/>
                <w:szCs w:val="24"/>
              </w:rPr>
              <w:t xml:space="preserve">Под видом результата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понимаем разработку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постэкспедиционных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таких, как организация участия членов экспедиции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политехнических школ улуса; организация форума для участников и желающих поехать в экспедицию; публикацию статей учащихся и руководителей в журналах, периодической печати; участие на различных конференциях муниципального, республиканского, российского уровней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форумах, фестивалях и т.д.</w:t>
            </w:r>
            <w:proofErr w:type="gramEnd"/>
          </w:p>
        </w:tc>
      </w:tr>
      <w:tr w:rsidR="00451EC6" w:rsidTr="00FB16C4">
        <w:tc>
          <w:tcPr>
            <w:tcW w:w="6647" w:type="dxa"/>
          </w:tcPr>
          <w:p w:rsidR="00451EC6" w:rsidRDefault="00451EC6" w:rsidP="00FB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Информационную поддержку оказывают: школьный Пресс-центр, улусное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Мэцэ-ТВ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журнал МАН; ежегодное пособие «Доклады членов НОУ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Знание+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</w:tr>
    </w:tbl>
    <w:p w:rsidR="00451EC6" w:rsidRPr="00451EC6" w:rsidRDefault="00451EC6" w:rsidP="00900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EC6" w:rsidRPr="00451EC6" w:rsidSect="00F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1AC1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aps w:val="0"/>
        <w:smallCaps w:val="0"/>
        <w:sz w:val="18"/>
        <w:szCs w:val="18"/>
        <w:lang w:val="ru-RU" w:bidi="ru-RU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aps w:val="0"/>
        <w:smallCaps w:val="0"/>
        <w:sz w:val="18"/>
        <w:szCs w:val="18"/>
        <w:lang w:val="ru-RU" w:bidi="ru-RU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aps w:val="0"/>
        <w:smallCaps w:val="0"/>
        <w:sz w:val="18"/>
        <w:szCs w:val="18"/>
        <w:lang w:val="ru-RU" w:bidi="ru-RU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9"/>
    <w:multiLevelType w:val="multilevel"/>
    <w:tmpl w:val="00000009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C"/>
    <w:multiLevelType w:val="multilevel"/>
    <w:tmpl w:val="0000000C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D"/>
    <w:multiLevelType w:val="multilevel"/>
    <w:tmpl w:val="0000000D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E"/>
    <w:multiLevelType w:val="multilevel"/>
    <w:tmpl w:val="0000000E"/>
    <w:name w:val="WW8Num11"/>
    <w:lvl w:ilvl="0">
      <w:start w:val="1"/>
      <w:numFmt w:val="bullet"/>
      <w:lvlText w:val=""/>
      <w:lvlJc w:val="left"/>
      <w:pPr>
        <w:tabs>
          <w:tab w:val="num" w:pos="60"/>
        </w:tabs>
        <w:ind w:left="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F"/>
    <w:multiLevelType w:val="multilevel"/>
    <w:tmpl w:val="0000000F"/>
    <w:name w:val="WW8Num10"/>
    <w:lvl w:ilvl="0">
      <w:start w:val="1"/>
      <w:numFmt w:val="bullet"/>
      <w:lvlText w:val=""/>
      <w:lvlJc w:val="left"/>
      <w:pPr>
        <w:tabs>
          <w:tab w:val="num" w:pos="60"/>
        </w:tabs>
        <w:ind w:left="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0"/>
    <w:multiLevelType w:val="multilevel"/>
    <w:tmpl w:val="00000010"/>
    <w:name w:val="WW8Num1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ru-RU"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  <w:lang w:val="ru-RU" w:eastAsia="ar-SA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  <w:lang w:val="ru-RU" w:eastAsia="ar-SA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CD700E"/>
    <w:multiLevelType w:val="hybridMultilevel"/>
    <w:tmpl w:val="E2241D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AFF5BCF"/>
    <w:multiLevelType w:val="hybridMultilevel"/>
    <w:tmpl w:val="E764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A3317"/>
    <w:multiLevelType w:val="hybridMultilevel"/>
    <w:tmpl w:val="8510231A"/>
    <w:lvl w:ilvl="0" w:tplc="F05CAD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D0A2F"/>
    <w:multiLevelType w:val="hybridMultilevel"/>
    <w:tmpl w:val="D73A5B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887052"/>
    <w:multiLevelType w:val="hybridMultilevel"/>
    <w:tmpl w:val="5972C6DA"/>
    <w:lvl w:ilvl="0" w:tplc="A93A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600D7"/>
    <w:multiLevelType w:val="hybridMultilevel"/>
    <w:tmpl w:val="9A7AAC1E"/>
    <w:lvl w:ilvl="0" w:tplc="EF682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39E700B5"/>
    <w:multiLevelType w:val="hybridMultilevel"/>
    <w:tmpl w:val="7A74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22B0C"/>
    <w:multiLevelType w:val="multilevel"/>
    <w:tmpl w:val="275C6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6CF71BE9"/>
    <w:multiLevelType w:val="hybridMultilevel"/>
    <w:tmpl w:val="C6AA1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AAD"/>
    <w:rsid w:val="0003058D"/>
    <w:rsid w:val="0008042D"/>
    <w:rsid w:val="00093B53"/>
    <w:rsid w:val="000C771C"/>
    <w:rsid w:val="00136D52"/>
    <w:rsid w:val="0014228D"/>
    <w:rsid w:val="00173429"/>
    <w:rsid w:val="00183776"/>
    <w:rsid w:val="001F0878"/>
    <w:rsid w:val="00243D86"/>
    <w:rsid w:val="002D724F"/>
    <w:rsid w:val="002E6A23"/>
    <w:rsid w:val="002F3A34"/>
    <w:rsid w:val="00303399"/>
    <w:rsid w:val="00303BFA"/>
    <w:rsid w:val="00351FCC"/>
    <w:rsid w:val="00357178"/>
    <w:rsid w:val="00451EC6"/>
    <w:rsid w:val="00455B72"/>
    <w:rsid w:val="00486405"/>
    <w:rsid w:val="004F1091"/>
    <w:rsid w:val="004F7276"/>
    <w:rsid w:val="00590FAB"/>
    <w:rsid w:val="005B2F62"/>
    <w:rsid w:val="005B44C4"/>
    <w:rsid w:val="00630D61"/>
    <w:rsid w:val="006562B5"/>
    <w:rsid w:val="00666C4E"/>
    <w:rsid w:val="00667159"/>
    <w:rsid w:val="006E54F5"/>
    <w:rsid w:val="007366AF"/>
    <w:rsid w:val="007A2784"/>
    <w:rsid w:val="00825B72"/>
    <w:rsid w:val="008433FD"/>
    <w:rsid w:val="00850B70"/>
    <w:rsid w:val="00854F6F"/>
    <w:rsid w:val="00881944"/>
    <w:rsid w:val="008C7BC8"/>
    <w:rsid w:val="00900317"/>
    <w:rsid w:val="009157D5"/>
    <w:rsid w:val="00920D1C"/>
    <w:rsid w:val="00936898"/>
    <w:rsid w:val="009671E8"/>
    <w:rsid w:val="0097345B"/>
    <w:rsid w:val="00987DE7"/>
    <w:rsid w:val="009A7D82"/>
    <w:rsid w:val="009C5868"/>
    <w:rsid w:val="009F3BCD"/>
    <w:rsid w:val="009F3F23"/>
    <w:rsid w:val="00A43B98"/>
    <w:rsid w:val="00AB21BC"/>
    <w:rsid w:val="00AC2FE2"/>
    <w:rsid w:val="00AD0F75"/>
    <w:rsid w:val="00AD57A8"/>
    <w:rsid w:val="00B104D8"/>
    <w:rsid w:val="00B31364"/>
    <w:rsid w:val="00B674CF"/>
    <w:rsid w:val="00BB458B"/>
    <w:rsid w:val="00BF0615"/>
    <w:rsid w:val="00C13C89"/>
    <w:rsid w:val="00C23322"/>
    <w:rsid w:val="00C86A21"/>
    <w:rsid w:val="00C87EDF"/>
    <w:rsid w:val="00C90AAD"/>
    <w:rsid w:val="00E00F5F"/>
    <w:rsid w:val="00E13663"/>
    <w:rsid w:val="00E94E4D"/>
    <w:rsid w:val="00F14081"/>
    <w:rsid w:val="00F22E21"/>
    <w:rsid w:val="00F33D5A"/>
    <w:rsid w:val="00F414DE"/>
    <w:rsid w:val="00F52FD5"/>
    <w:rsid w:val="00F70321"/>
    <w:rsid w:val="00FA1205"/>
    <w:rsid w:val="00FE0175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21"/>
  </w:style>
  <w:style w:type="paragraph" w:styleId="2">
    <w:name w:val="heading 2"/>
    <w:basedOn w:val="a"/>
    <w:next w:val="a0"/>
    <w:link w:val="20"/>
    <w:qFormat/>
    <w:rsid w:val="00451EC6"/>
    <w:pPr>
      <w:keepNext/>
      <w:widowControl w:val="0"/>
      <w:suppressAutoHyphens/>
      <w:spacing w:before="240" w:after="120" w:line="240" w:lineRule="auto"/>
      <w:ind w:left="1485" w:hanging="360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0C77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7D82"/>
    <w:pPr>
      <w:ind w:left="720"/>
      <w:contextualSpacing/>
    </w:pPr>
  </w:style>
  <w:style w:type="paragraph" w:styleId="a0">
    <w:name w:val="Body Text"/>
    <w:basedOn w:val="a"/>
    <w:link w:val="a7"/>
    <w:semiHidden/>
    <w:unhideWhenUsed/>
    <w:rsid w:val="00920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1"/>
    <w:link w:val="a0"/>
    <w:semiHidden/>
    <w:rsid w:val="00920D1C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920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1"/>
    <w:link w:val="2"/>
    <w:rsid w:val="00451EC6"/>
    <w:rPr>
      <w:rFonts w:ascii="Times New Roman" w:eastAsia="Arial Unicode MS" w:hAnsi="Times New Roman" w:cs="Tahoma"/>
      <w:b/>
      <w:bCs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130C-BB25-4256-8C68-F7D900F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Н-Б СОШ №2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Евгения Иннокентьевна</dc:creator>
  <cp:keywords/>
  <dc:description/>
  <cp:lastModifiedBy>Андросова Евгения Иннокентьевна</cp:lastModifiedBy>
  <cp:revision>31</cp:revision>
  <dcterms:created xsi:type="dcterms:W3CDTF">2016-08-10T02:34:00Z</dcterms:created>
  <dcterms:modified xsi:type="dcterms:W3CDTF">2016-08-12T03:50:00Z</dcterms:modified>
</cp:coreProperties>
</file>