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646" w:rsidRPr="009F5626" w:rsidRDefault="00666646" w:rsidP="00F503D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Наименование образовательного учреждения:</w:t>
      </w:r>
    </w:p>
    <w:p w:rsidR="00666646" w:rsidRPr="00DD2564" w:rsidRDefault="00666646" w:rsidP="00F503DB">
      <w:pPr>
        <w:spacing w:line="36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Государственное бюджетное общеобразовательное учреждение Республики Саха (Якутия) с углубленным изучением отдельных предметов «</w:t>
      </w:r>
      <w:proofErr w:type="spellStart"/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Верхневилюйский</w:t>
      </w:r>
      <w:proofErr w:type="spellEnd"/>
      <w:r w:rsid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республиканский</w:t>
      </w:r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лицей-интернат М.А. Алексеева»</w:t>
      </w:r>
    </w:p>
    <w:p w:rsidR="00666646" w:rsidRPr="00DD2564" w:rsidRDefault="00666646" w:rsidP="00F503DB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66646" w:rsidRPr="009F5626" w:rsidRDefault="00666646" w:rsidP="00F503D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Адрес образовательного учреждения:</w:t>
      </w:r>
    </w:p>
    <w:p w:rsidR="00666646" w:rsidRPr="00DD2564" w:rsidRDefault="00666646" w:rsidP="00F503DB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DD256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678230, </w:t>
      </w:r>
      <w:r w:rsidR="00DD256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Республика Саха (Якутия), </w:t>
      </w:r>
      <w:proofErr w:type="spellStart"/>
      <w:r w:rsidRPr="00DD256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Верхневилюйский</w:t>
      </w:r>
      <w:proofErr w:type="spellEnd"/>
      <w:r w:rsidRPr="00DD256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улус, </w:t>
      </w:r>
      <w:r w:rsidR="00F503D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          </w:t>
      </w:r>
      <w:r w:rsidRPr="00DD256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с.</w:t>
      </w:r>
      <w:r w:rsidR="00481134" w:rsidRPr="00DD256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Pr="00DD256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Верхневилюйск, улица Ленина д.69</w:t>
      </w:r>
    </w:p>
    <w:p w:rsidR="00666646" w:rsidRPr="00DD2564" w:rsidRDefault="00666646" w:rsidP="00F503DB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66646" w:rsidRPr="009F5626" w:rsidRDefault="00666646" w:rsidP="00F503D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Название материала:</w:t>
      </w:r>
    </w:p>
    <w:p w:rsidR="00666646" w:rsidRPr="00DD2564" w:rsidRDefault="00666646" w:rsidP="00F503DB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DD256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Эколого-туристический </w:t>
      </w:r>
      <w:r w:rsidR="00481134" w:rsidRPr="00DD256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лагерь «</w:t>
      </w:r>
      <w:proofErr w:type="spellStart"/>
      <w:r w:rsidR="00481134" w:rsidRPr="00DD256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Тонуочаан</w:t>
      </w:r>
      <w:proofErr w:type="spellEnd"/>
      <w:r w:rsidR="00481134" w:rsidRPr="00DD256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»: новые открытия и горизонты</w:t>
      </w:r>
    </w:p>
    <w:p w:rsidR="00DD2564" w:rsidRDefault="00DD2564" w:rsidP="00F503DB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D70BD" w:rsidRPr="009F5626" w:rsidRDefault="001D70BD" w:rsidP="00F503D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Направление конкурсной работы:</w:t>
      </w:r>
    </w:p>
    <w:p w:rsidR="001D70BD" w:rsidRPr="00DD2564" w:rsidRDefault="001D70BD" w:rsidP="00F503DB">
      <w:pPr>
        <w:spacing w:line="36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Программы, по развитию </w:t>
      </w:r>
      <w:proofErr w:type="spellStart"/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малозатратных</w:t>
      </w:r>
      <w:proofErr w:type="spellEnd"/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форм отдыха и занятости детей в каникулярный период 2016 года</w:t>
      </w:r>
    </w:p>
    <w:p w:rsidR="001D70BD" w:rsidRPr="00DD2564" w:rsidRDefault="001D70BD" w:rsidP="00F503DB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D70BD" w:rsidRPr="009F5626" w:rsidRDefault="001D70BD" w:rsidP="00F503D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Руководитель программы:</w:t>
      </w:r>
    </w:p>
    <w:p w:rsidR="001D70BD" w:rsidRPr="00DD2564" w:rsidRDefault="001D70BD" w:rsidP="00F503DB">
      <w:pPr>
        <w:spacing w:line="36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Захарова </w:t>
      </w:r>
      <w:proofErr w:type="spellStart"/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Сардана</w:t>
      </w:r>
      <w:proofErr w:type="spellEnd"/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Петровна, заместитель директора по воспитательной работе ГБОУ Р</w:t>
      </w:r>
      <w:proofErr w:type="gramStart"/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С(</w:t>
      </w:r>
      <w:proofErr w:type="gramEnd"/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Я) </w:t>
      </w:r>
      <w:r w:rsid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с УИОП </w:t>
      </w:r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«</w:t>
      </w:r>
      <w:proofErr w:type="spellStart"/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Верхневилюйский</w:t>
      </w:r>
      <w:proofErr w:type="spellEnd"/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республиканский лицей-инте</w:t>
      </w:r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рнат М.А. Алексеева», руководитель туристического клуба «</w:t>
      </w:r>
      <w:proofErr w:type="spellStart"/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Тонуочаан</w:t>
      </w:r>
      <w:proofErr w:type="spellEnd"/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»</w:t>
      </w:r>
    </w:p>
    <w:p w:rsidR="001D70BD" w:rsidRPr="009F5626" w:rsidRDefault="001D70BD" w:rsidP="00F503D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Контактные телефоны:</w:t>
      </w:r>
    </w:p>
    <w:p w:rsidR="001D70BD" w:rsidRPr="00DD2564" w:rsidRDefault="001D70BD" w:rsidP="00F503DB">
      <w:pPr>
        <w:spacing w:line="36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Р.т. 84113341566, д.т. 84113341868, с.т. 89142297889</w:t>
      </w:r>
    </w:p>
    <w:p w:rsidR="00666646" w:rsidRPr="009F5626" w:rsidRDefault="008D1817" w:rsidP="00F503D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Паспорт программы</w:t>
      </w:r>
    </w:p>
    <w:tbl>
      <w:tblPr>
        <w:tblpPr w:leftFromText="180" w:rightFromText="180" w:horzAnchor="margin" w:tblpY="819"/>
        <w:tblW w:w="951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2"/>
        <w:gridCol w:w="2694"/>
        <w:gridCol w:w="6237"/>
      </w:tblGrid>
      <w:tr w:rsidR="00B126C3" w:rsidRPr="00DD2564" w:rsidTr="00F503DB">
        <w:trPr>
          <w:trHeight w:val="331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2D174C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9F5626" w:rsidRDefault="002D174C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Полное название программы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8637A0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Эколого-туристический лагерь «</w:t>
            </w:r>
            <w:proofErr w:type="spellStart"/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То</w:t>
            </w:r>
            <w:r w:rsidR="00B126C3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нуочаан</w:t>
            </w:r>
            <w:proofErr w:type="spellEnd"/>
            <w:r w:rsidR="00B126C3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»: </w:t>
            </w: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новые открытия и горизонты</w:t>
            </w:r>
          </w:p>
        </w:tc>
      </w:tr>
      <w:tr w:rsidR="00B126C3" w:rsidRPr="00DD2564" w:rsidTr="00F503DB">
        <w:trPr>
          <w:trHeight w:val="331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2D174C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9F5626" w:rsidRDefault="002D174C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Автор программы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DD2564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К</w:t>
            </w:r>
            <w:r w:rsidR="002D174C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оллектив туристического клуба «</w:t>
            </w:r>
            <w:proofErr w:type="spellStart"/>
            <w:r w:rsidR="002D174C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Тонуочаан</w:t>
            </w:r>
            <w:proofErr w:type="spellEnd"/>
            <w:r w:rsidR="002D174C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»</w:t>
            </w:r>
          </w:p>
        </w:tc>
      </w:tr>
      <w:tr w:rsidR="00B126C3" w:rsidRPr="00DD2564" w:rsidTr="00F503DB">
        <w:trPr>
          <w:trHeight w:val="1086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2D174C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9F5626" w:rsidRDefault="002D174C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Руководитель программы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2D174C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Захарова </w:t>
            </w:r>
            <w:proofErr w:type="spellStart"/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Сардана</w:t>
            </w:r>
            <w:proofErr w:type="spellEnd"/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Петровна</w:t>
            </w:r>
            <w:r w:rsidR="008637A0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, заместитель директора по ВР, руководитель туристического клубу «</w:t>
            </w:r>
            <w:proofErr w:type="spellStart"/>
            <w:r w:rsidR="008637A0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Тонуочаан</w:t>
            </w:r>
            <w:proofErr w:type="spellEnd"/>
            <w:r w:rsidR="008637A0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»</w:t>
            </w:r>
          </w:p>
        </w:tc>
      </w:tr>
      <w:tr w:rsidR="00B126C3" w:rsidRPr="00DD2564" w:rsidTr="00F503DB">
        <w:trPr>
          <w:trHeight w:val="308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2D174C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9F5626" w:rsidRDefault="002D174C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На</w:t>
            </w:r>
            <w:r w:rsidR="00B126C3"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именование образовательного учреждения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B126C3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ГБОУ Р</w:t>
            </w:r>
            <w:proofErr w:type="gramStart"/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С(</w:t>
            </w:r>
            <w:proofErr w:type="gramEnd"/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Я) </w:t>
            </w:r>
            <w:r w:rsid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с УИОП </w:t>
            </w: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«</w:t>
            </w:r>
            <w:proofErr w:type="spellStart"/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Верхневил</w:t>
            </w:r>
            <w:r w:rsidR="008637A0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юйский</w:t>
            </w:r>
            <w:proofErr w:type="spellEnd"/>
            <w:r w:rsidR="008637A0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республиканский лицей-ин</w:t>
            </w: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т</w:t>
            </w:r>
            <w:r w:rsidR="008637A0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е</w:t>
            </w: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рнат М.А. Алексеева»</w:t>
            </w:r>
          </w:p>
        </w:tc>
      </w:tr>
      <w:tr w:rsidR="00B126C3" w:rsidRPr="00DD2564" w:rsidTr="00F503DB">
        <w:trPr>
          <w:trHeight w:val="331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2D174C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9F5626" w:rsidRDefault="008637A0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Контактные т</w:t>
            </w:r>
            <w:r w:rsidR="002D174C"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елефон</w:t>
            </w: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477" w:rsidRPr="00DD2564" w:rsidRDefault="00DD2564" w:rsidP="00F503DB">
            <w:pPr>
              <w:spacing w:line="360" w:lineRule="auto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/т.84113341566,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/т.84113341868, с/</w:t>
            </w:r>
            <w:r w:rsidR="00B126C3" w:rsidRPr="00DD2564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т.89142297889</w:t>
            </w:r>
          </w:p>
        </w:tc>
      </w:tr>
      <w:tr w:rsidR="00B126C3" w:rsidRPr="00DD2564" w:rsidTr="00F503DB">
        <w:trPr>
          <w:trHeight w:val="331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2D174C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9F5626" w:rsidRDefault="002D1477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DD2564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П</w:t>
            </w:r>
            <w:r w:rsidR="00B126C3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ередвижной п</w:t>
            </w:r>
            <w:r w:rsidR="002D174C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алаточный лагерь</w:t>
            </w:r>
          </w:p>
        </w:tc>
      </w:tr>
      <w:tr w:rsidR="00B126C3" w:rsidRPr="00DD2564" w:rsidTr="00F503DB">
        <w:trPr>
          <w:trHeight w:val="699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2D174C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9F5626" w:rsidRDefault="002D174C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Цель про</w:t>
            </w:r>
            <w:r w:rsidR="008D1817"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граммы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8637A0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Организация пешей экспедиции «По следам Ричарда </w:t>
            </w:r>
            <w:proofErr w:type="spellStart"/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Маака</w:t>
            </w:r>
            <w:proofErr w:type="spellEnd"/>
            <w:r w:rsidR="002D1477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»</w:t>
            </w: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и сплава по реке Буотама</w:t>
            </w:r>
          </w:p>
        </w:tc>
      </w:tr>
      <w:tr w:rsidR="00B126C3" w:rsidRPr="00DD2564" w:rsidTr="00F503DB">
        <w:trPr>
          <w:trHeight w:val="308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2D174C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9F5626" w:rsidRDefault="002D174C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DD2564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П</w:t>
            </w:r>
            <w:r w:rsidR="008637A0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ешая экспедиция:</w:t>
            </w:r>
            <w:r w:rsidR="002D174C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1</w:t>
            </w:r>
            <w:r w:rsidR="00B126C3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5</w:t>
            </w:r>
            <w:r w:rsidR="008637A0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июня  – 25 июня</w:t>
            </w:r>
          </w:p>
          <w:p w:rsidR="00B126C3" w:rsidRPr="00DD2564" w:rsidRDefault="008637A0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сплав: 25 июня- 6 июля</w:t>
            </w:r>
          </w:p>
        </w:tc>
      </w:tr>
      <w:tr w:rsidR="00B126C3" w:rsidRPr="00DD2564" w:rsidTr="00F503DB">
        <w:trPr>
          <w:trHeight w:val="331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2D174C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9F5626" w:rsidRDefault="002D174C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Количество смен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DD2564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2</w:t>
            </w:r>
          </w:p>
        </w:tc>
      </w:tr>
      <w:tr w:rsidR="00B126C3" w:rsidRPr="00DD2564" w:rsidTr="00F503DB">
        <w:trPr>
          <w:trHeight w:val="331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2D174C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9F5626" w:rsidRDefault="002D174C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74C" w:rsidRPr="00DD2564" w:rsidRDefault="00DD2564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Т</w:t>
            </w:r>
            <w:r w:rsidR="00B126C3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ерритории </w:t>
            </w:r>
            <w:proofErr w:type="spellStart"/>
            <w:r w:rsidR="00B126C3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Онхойского</w:t>
            </w:r>
            <w:proofErr w:type="spellEnd"/>
            <w:r w:rsidR="00B126C3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B126C3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Меикского</w:t>
            </w:r>
            <w:proofErr w:type="spellEnd"/>
            <w:r w:rsidR="00B126C3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наслегов </w:t>
            </w:r>
            <w:proofErr w:type="spellStart"/>
            <w:r w:rsidR="00B126C3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Верхн</w:t>
            </w:r>
            <w:r w:rsidR="008637A0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евилюйского</w:t>
            </w:r>
            <w:proofErr w:type="spellEnd"/>
            <w:r w:rsidR="008637A0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улуса, акватория ре</w:t>
            </w:r>
            <w:r w:rsidR="00B126C3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ки Буотама </w:t>
            </w:r>
            <w:proofErr w:type="spellStart"/>
            <w:r w:rsidR="00B126C3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Хангаласского</w:t>
            </w:r>
            <w:proofErr w:type="spellEnd"/>
            <w:r w:rsidR="00B126C3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улуса</w:t>
            </w:r>
          </w:p>
        </w:tc>
      </w:tr>
      <w:tr w:rsidR="002D1477" w:rsidRPr="00DD2564" w:rsidTr="00F503DB">
        <w:trPr>
          <w:trHeight w:val="308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477" w:rsidRPr="00DD2564" w:rsidRDefault="002D1477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477" w:rsidRPr="009F5626" w:rsidRDefault="002D1477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Общее количество детей-</w:t>
            </w:r>
          </w:p>
          <w:p w:rsidR="002D1477" w:rsidRPr="009F5626" w:rsidRDefault="002D1477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участников программы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477" w:rsidRPr="00DD2564" w:rsidRDefault="002D1477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30 детей из разных школ Р</w:t>
            </w:r>
            <w:proofErr w:type="gramStart"/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С(</w:t>
            </w:r>
            <w:proofErr w:type="gramEnd"/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Я)</w:t>
            </w:r>
          </w:p>
          <w:p w:rsidR="002D1477" w:rsidRPr="00DD2564" w:rsidRDefault="002D1477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 </w:t>
            </w:r>
          </w:p>
        </w:tc>
      </w:tr>
      <w:tr w:rsidR="002D1477" w:rsidRPr="00DD2564" w:rsidTr="00F503DB">
        <w:trPr>
          <w:trHeight w:val="3012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477" w:rsidRPr="00DD2564" w:rsidRDefault="002D1477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477" w:rsidRPr="009F5626" w:rsidRDefault="00481134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 xml:space="preserve">Перечень </w:t>
            </w:r>
            <w:r w:rsidR="002D1477"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организатор</w:t>
            </w: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ов</w:t>
            </w:r>
          </w:p>
          <w:p w:rsidR="00481134" w:rsidRPr="009F5626" w:rsidRDefault="00481134" w:rsidP="00F503D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477" w:rsidRPr="00DD2564" w:rsidRDefault="002D1477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- ГБОУ Р</w:t>
            </w:r>
            <w:proofErr w:type="gramStart"/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С(</w:t>
            </w:r>
            <w:proofErr w:type="gramEnd"/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Я) </w:t>
            </w:r>
            <w:r w:rsid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с УИОП </w:t>
            </w: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« ВВРЛИ М.А.Алексеева»</w:t>
            </w:r>
          </w:p>
          <w:p w:rsidR="002D1477" w:rsidRPr="00DD2564" w:rsidRDefault="002D1477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- МКУ </w:t>
            </w:r>
            <w:r w:rsidR="00481134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«Управление образования»</w:t>
            </w: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</w:t>
            </w:r>
            <w:r w:rsidR="00481134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 </w:t>
            </w: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Верхневилюйского улуса</w:t>
            </w:r>
          </w:p>
          <w:p w:rsidR="002D1477" w:rsidRPr="00DD2564" w:rsidRDefault="002D1477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- МБОУ  </w:t>
            </w:r>
            <w:proofErr w:type="spellStart"/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Онхойская</w:t>
            </w:r>
            <w:proofErr w:type="spellEnd"/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</w:t>
            </w:r>
            <w:r w:rsidR="00481134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ООШ</w:t>
            </w:r>
          </w:p>
          <w:p w:rsidR="002D1477" w:rsidRPr="00DD2564" w:rsidRDefault="002D1477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- МБОУ </w:t>
            </w:r>
            <w:proofErr w:type="spellStart"/>
            <w:r w:rsidR="00481134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Меикская</w:t>
            </w:r>
            <w:proofErr w:type="spellEnd"/>
            <w:r w:rsidR="00481134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О</w:t>
            </w: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ОШ</w:t>
            </w:r>
          </w:p>
          <w:p w:rsidR="002D1477" w:rsidRPr="00DD2564" w:rsidRDefault="00DD2564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А</w:t>
            </w:r>
            <w:r w:rsidR="002D1477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министрация</w:t>
            </w:r>
            <w:proofErr w:type="spellEnd"/>
            <w:r w:rsidR="002D1477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наслега </w:t>
            </w:r>
            <w:proofErr w:type="spellStart"/>
            <w:r w:rsidR="002D1477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с</w:t>
            </w:r>
            <w:proofErr w:type="gramStart"/>
            <w:r w:rsidR="002D1477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.О</w:t>
            </w:r>
            <w:proofErr w:type="gramEnd"/>
            <w:r w:rsidR="002D1477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нхой</w:t>
            </w:r>
            <w:proofErr w:type="spellEnd"/>
          </w:p>
          <w:p w:rsidR="002D1477" w:rsidRPr="00DD2564" w:rsidRDefault="00DD2564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- </w:t>
            </w:r>
            <w:r w:rsidR="002D1477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Музей государственности им. </w:t>
            </w:r>
            <w:proofErr w:type="spellStart"/>
            <w:r w:rsidR="002D1477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.</w:t>
            </w:r>
            <w:r w:rsidR="002D1477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Б</w:t>
            </w:r>
            <w:proofErr w:type="gramEnd"/>
            <w:r w:rsidR="002D1477"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арахова</w:t>
            </w:r>
            <w:proofErr w:type="spellEnd"/>
          </w:p>
          <w:p w:rsidR="002D1477" w:rsidRPr="00DD2564" w:rsidRDefault="002D1477" w:rsidP="00F503D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- </w:t>
            </w:r>
            <w:r w:rsid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Р</w:t>
            </w:r>
            <w:r w:rsidRPr="00DD256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еспубликанское  общество «Знание» </w:t>
            </w:r>
          </w:p>
        </w:tc>
      </w:tr>
    </w:tbl>
    <w:p w:rsidR="00F503DB" w:rsidRDefault="00F503DB" w:rsidP="00F503DB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F503DB" w:rsidRDefault="00F503DB" w:rsidP="00F503DB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54355" w:rsidRPr="009F5626" w:rsidRDefault="00666646" w:rsidP="00F503D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Программа л</w:t>
      </w:r>
      <w:r w:rsidR="0065207C"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етнего  пала</w:t>
      </w:r>
      <w:r w:rsidR="00DD2564" w:rsidRPr="009F56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точного эколого-туристического </w:t>
      </w:r>
      <w:r w:rsidR="0065207C"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лагеря</w:t>
      </w:r>
      <w:r w:rsidR="00187A3C" w:rsidRPr="009F56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"</w:t>
      </w:r>
      <w:proofErr w:type="spellStart"/>
      <w:r w:rsidR="00187A3C" w:rsidRPr="009F5626">
        <w:rPr>
          <w:rFonts w:ascii="Times New Roman" w:hAnsi="Times New Roman" w:cs="Times New Roman"/>
          <w:b/>
          <w:color w:val="FF0000"/>
          <w:sz w:val="28"/>
          <w:szCs w:val="28"/>
        </w:rPr>
        <w:t>Тонуочаан</w:t>
      </w:r>
      <w:proofErr w:type="spellEnd"/>
      <w:r w:rsidR="0065207C" w:rsidRPr="009F5626">
        <w:rPr>
          <w:rFonts w:ascii="Times New Roman" w:hAnsi="Times New Roman" w:cs="Times New Roman"/>
          <w:b/>
          <w:color w:val="FF0000"/>
          <w:sz w:val="28"/>
          <w:szCs w:val="28"/>
        </w:rPr>
        <w:t>"</w:t>
      </w:r>
      <w:r w:rsidR="00481134" w:rsidRPr="009F5626">
        <w:rPr>
          <w:rFonts w:ascii="Times New Roman" w:hAnsi="Times New Roman" w:cs="Times New Roman"/>
          <w:b/>
          <w:color w:val="FF0000"/>
          <w:sz w:val="28"/>
          <w:szCs w:val="28"/>
        </w:rPr>
        <w:t>: новые открытия и горизонты</w:t>
      </w:r>
    </w:p>
    <w:p w:rsidR="00154355" w:rsidRPr="009F5626" w:rsidRDefault="00154355" w:rsidP="00F503D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Актуальность программы</w:t>
      </w:r>
    </w:p>
    <w:p w:rsidR="00154355" w:rsidRPr="00DD2564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</w:t>
      </w:r>
      <w:r w:rsidR="00187A3C"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еятельность летнего </w:t>
      </w:r>
      <w:r w:rsidR="00666646"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палаточного эколого-туристического  лагеря</w:t>
      </w:r>
      <w:r w:rsidR="00187A3C"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"</w:t>
      </w:r>
      <w:proofErr w:type="spellStart"/>
      <w:r w:rsidR="00187A3C"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Тонуочаан</w:t>
      </w:r>
      <w:proofErr w:type="spellEnd"/>
      <w:r w:rsidR="00187A3C"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" </w:t>
      </w:r>
      <w:r w:rsid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во всех</w:t>
      </w:r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её формах способствует всестороннему развитию личности ребенка, направлена на совершенствование его интеллектуального, духовного и физического развития, способствует изучению Родины, приобретению навыков самостоятельной деятельности.</w:t>
      </w:r>
      <w:r w:rsidR="00666646"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Пребывание в летнем </w:t>
      </w:r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</w:t>
      </w:r>
      <w:r w:rsidR="00187A3C"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ала</w:t>
      </w:r>
      <w:r w:rsidR="00666646"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точном эколого-туристическом</w:t>
      </w:r>
      <w:r w:rsidR="00187A3C"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лагере "</w:t>
      </w:r>
      <w:proofErr w:type="spellStart"/>
      <w:r w:rsidR="00187A3C"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Тонуочаан</w:t>
      </w:r>
      <w:proofErr w:type="spellEnd"/>
      <w:r w:rsidR="00187A3C"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" особенно важно для современных </w:t>
      </w:r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детей, ограниченных в движении, в количестве  физической работы, вынужденных жить в отдалении от природы и склонных к пассивному отдыху: кино, компьютерные игры, телевидение.</w:t>
      </w:r>
    </w:p>
    <w:p w:rsidR="00154355" w:rsidRPr="00DD2564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Для педагогов летний палаточный лагерь – прекрасная возможность лучше узнать своих воспитанников, познакомиться с их миром, проблемами и увлечениями.</w:t>
      </w:r>
      <w:r w:rsidR="00666646"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 лет</w:t>
      </w:r>
      <w:r w:rsidR="00187A3C"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нем </w:t>
      </w:r>
      <w:r w:rsid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палаточном </w:t>
      </w:r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лагере ребенок учится быть самосто</w:t>
      </w:r>
      <w:r w:rsidR="00187A3C"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ятельным. </w:t>
      </w:r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Жизнь в природе диктует свои правила поведения.</w:t>
      </w:r>
      <w:r w:rsidR="00666646"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Добрая </w:t>
      </w:r>
      <w:r w:rsidR="00666646"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атмосфера взаимовыручки, </w:t>
      </w:r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азарт в решении повседневных проблем, увлеченность общим делом, интерес к жизни палаточного лагеря втягивает любых, даже самых неподдающихся детей из неблагополучных семей. Просто на них действует совершенно новая обстановка и люди, которые чувствуют себя очень уверенно в любых, даже экстремальных ситуациях.</w:t>
      </w:r>
      <w:r w:rsidR="00481134"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Программа реализуется для любознательных, </w:t>
      </w:r>
      <w:r w:rsidR="00DC487C"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любящих свой родной край, готовых испытать себя детей, родителей и педагогов.</w:t>
      </w:r>
    </w:p>
    <w:p w:rsidR="00DC487C" w:rsidRPr="00DD2564" w:rsidRDefault="00DC487C" w:rsidP="00F503DB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C487C" w:rsidRDefault="00DC487C" w:rsidP="00F503DB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FE7658" w:rsidRDefault="00FE7658" w:rsidP="00F503DB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D2564" w:rsidRPr="009F5626" w:rsidRDefault="00FE7658" w:rsidP="00F503D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История развития, опыт работы, современное состояние и перспективы развития программы</w:t>
      </w:r>
    </w:p>
    <w:p w:rsidR="004E7C75" w:rsidRPr="00DD2564" w:rsidRDefault="004E7C75" w:rsidP="00F503DB">
      <w:pPr>
        <w:pStyle w:val="msonormalbullet2gif"/>
        <w:spacing w:line="360" w:lineRule="auto"/>
        <w:ind w:firstLine="708"/>
        <w:jc w:val="both"/>
        <w:rPr>
          <w:color w:val="17365D" w:themeColor="text2" w:themeShade="BF"/>
          <w:sz w:val="28"/>
          <w:szCs w:val="28"/>
        </w:rPr>
      </w:pPr>
      <w:r w:rsidRPr="00DD2564">
        <w:rPr>
          <w:color w:val="17365D" w:themeColor="text2" w:themeShade="BF"/>
          <w:sz w:val="28"/>
          <w:szCs w:val="28"/>
        </w:rPr>
        <w:t>На протяжении 15 лет на базе ВВР</w:t>
      </w:r>
      <w:r w:rsidR="00FE7658">
        <w:rPr>
          <w:color w:val="17365D" w:themeColor="text2" w:themeShade="BF"/>
          <w:sz w:val="28"/>
          <w:szCs w:val="28"/>
        </w:rPr>
        <w:t>ЛИ</w:t>
      </w:r>
      <w:r w:rsidRPr="00DD2564">
        <w:rPr>
          <w:color w:val="17365D" w:themeColor="text2" w:themeShade="BF"/>
          <w:sz w:val="28"/>
          <w:szCs w:val="28"/>
        </w:rPr>
        <w:t xml:space="preserve"> М.А. Алексеева ведетс</w:t>
      </w:r>
      <w:r w:rsidR="000C7B8E" w:rsidRPr="00DD2564">
        <w:rPr>
          <w:color w:val="17365D" w:themeColor="text2" w:themeShade="BF"/>
          <w:sz w:val="28"/>
          <w:szCs w:val="28"/>
        </w:rPr>
        <w:t>я</w:t>
      </w:r>
      <w:r w:rsidRPr="00DD2564">
        <w:rPr>
          <w:color w:val="17365D" w:themeColor="text2" w:themeShade="BF"/>
          <w:sz w:val="28"/>
          <w:szCs w:val="28"/>
        </w:rPr>
        <w:t xml:space="preserve"> работа по организации и осуществлению школьного </w:t>
      </w:r>
      <w:proofErr w:type="spellStart"/>
      <w:r w:rsidRPr="00DD2564">
        <w:rPr>
          <w:color w:val="17365D" w:themeColor="text2" w:themeShade="BF"/>
          <w:sz w:val="28"/>
          <w:szCs w:val="28"/>
        </w:rPr>
        <w:t>экотуризма</w:t>
      </w:r>
      <w:proofErr w:type="spellEnd"/>
      <w:r w:rsidRPr="00DD2564">
        <w:rPr>
          <w:color w:val="17365D" w:themeColor="text2" w:themeShade="BF"/>
          <w:sz w:val="28"/>
          <w:szCs w:val="28"/>
        </w:rPr>
        <w:t>. В основу проекта заложен опыт ор</w:t>
      </w:r>
      <w:r w:rsidR="00FE7658">
        <w:rPr>
          <w:color w:val="17365D" w:themeColor="text2" w:themeShade="BF"/>
          <w:sz w:val="28"/>
          <w:szCs w:val="28"/>
        </w:rPr>
        <w:t>ганизации и результаты эколого-</w:t>
      </w:r>
      <w:r w:rsidRPr="00DD2564">
        <w:rPr>
          <w:color w:val="17365D" w:themeColor="text2" w:themeShade="BF"/>
          <w:sz w:val="28"/>
          <w:szCs w:val="28"/>
        </w:rPr>
        <w:t>исследовательских и краеведческих экспедиций лагеря «</w:t>
      </w:r>
      <w:proofErr w:type="spellStart"/>
      <w:r w:rsidRPr="00DD2564">
        <w:rPr>
          <w:color w:val="17365D" w:themeColor="text2" w:themeShade="BF"/>
          <w:sz w:val="28"/>
          <w:szCs w:val="28"/>
        </w:rPr>
        <w:t>Тонгуочан</w:t>
      </w:r>
      <w:proofErr w:type="spellEnd"/>
      <w:r w:rsidRPr="00DD2564">
        <w:rPr>
          <w:color w:val="17365D" w:themeColor="text2" w:themeShade="BF"/>
          <w:sz w:val="28"/>
          <w:szCs w:val="28"/>
        </w:rPr>
        <w:t>» с 2001 года</w:t>
      </w:r>
      <w:r w:rsidR="005569AB" w:rsidRPr="00DD2564">
        <w:rPr>
          <w:color w:val="17365D" w:themeColor="text2" w:themeShade="BF"/>
          <w:sz w:val="28"/>
          <w:szCs w:val="28"/>
        </w:rPr>
        <w:t>, общей пешей протяженностью 8,5</w:t>
      </w:r>
      <w:r w:rsidR="00FE7658">
        <w:rPr>
          <w:color w:val="17365D" w:themeColor="text2" w:themeShade="BF"/>
          <w:sz w:val="28"/>
          <w:szCs w:val="28"/>
        </w:rPr>
        <w:t xml:space="preserve"> </w:t>
      </w:r>
      <w:r w:rsidRPr="00DD2564">
        <w:rPr>
          <w:color w:val="17365D" w:themeColor="text2" w:themeShade="BF"/>
          <w:sz w:val="28"/>
          <w:szCs w:val="28"/>
        </w:rPr>
        <w:t>тыс.км.</w:t>
      </w:r>
    </w:p>
    <w:p w:rsidR="004E7C75" w:rsidRPr="00DD2564" w:rsidRDefault="004E7C75" w:rsidP="00F503DB">
      <w:pPr>
        <w:pStyle w:val="msonormalbullet2gif"/>
        <w:spacing w:before="0" w:beforeAutospacing="0" w:after="0" w:afterAutospacing="0" w:line="360" w:lineRule="auto"/>
        <w:jc w:val="both"/>
        <w:rPr>
          <w:color w:val="17365D" w:themeColor="text2" w:themeShade="BF"/>
          <w:sz w:val="28"/>
          <w:szCs w:val="28"/>
        </w:rPr>
      </w:pPr>
      <w:r w:rsidRPr="009F5626">
        <w:rPr>
          <w:b/>
          <w:color w:val="17365D" w:themeColor="text2" w:themeShade="BF"/>
          <w:sz w:val="28"/>
          <w:szCs w:val="28"/>
          <w:u w:val="single"/>
        </w:rPr>
        <w:t>Проект «Умка  выходит на тропу…»</w:t>
      </w:r>
      <w:r w:rsidRPr="009F5626">
        <w:rPr>
          <w:color w:val="17365D" w:themeColor="text2" w:themeShade="BF"/>
          <w:sz w:val="28"/>
          <w:szCs w:val="28"/>
        </w:rPr>
        <w:t xml:space="preserve"> </w:t>
      </w:r>
      <w:r w:rsidRPr="00DD2564">
        <w:rPr>
          <w:color w:val="17365D" w:themeColor="text2" w:themeShade="BF"/>
          <w:sz w:val="28"/>
          <w:szCs w:val="28"/>
        </w:rPr>
        <w:t>(модель организац</w:t>
      </w:r>
      <w:r w:rsidR="00FE7658">
        <w:rPr>
          <w:color w:val="17365D" w:themeColor="text2" w:themeShade="BF"/>
          <w:sz w:val="28"/>
          <w:szCs w:val="28"/>
        </w:rPr>
        <w:t xml:space="preserve">ии экологического  воспитания </w:t>
      </w:r>
      <w:r w:rsidRPr="00DD2564">
        <w:rPr>
          <w:color w:val="17365D" w:themeColor="text2" w:themeShade="BF"/>
          <w:sz w:val="28"/>
          <w:szCs w:val="28"/>
        </w:rPr>
        <w:t>школьников на основе этнокультурного пространства Республики Сах</w:t>
      </w:r>
      <w:proofErr w:type="gramStart"/>
      <w:r w:rsidRPr="00DD2564">
        <w:rPr>
          <w:color w:val="17365D" w:themeColor="text2" w:themeShade="BF"/>
          <w:sz w:val="28"/>
          <w:szCs w:val="28"/>
        </w:rPr>
        <w:t>а(</w:t>
      </w:r>
      <w:proofErr w:type="gramEnd"/>
      <w:r w:rsidRPr="00DD2564">
        <w:rPr>
          <w:color w:val="17365D" w:themeColor="text2" w:themeShade="BF"/>
          <w:sz w:val="28"/>
          <w:szCs w:val="28"/>
        </w:rPr>
        <w:t>Якутия)</w:t>
      </w:r>
    </w:p>
    <w:p w:rsidR="004E7C75" w:rsidRPr="00DD2564" w:rsidRDefault="004E7C75" w:rsidP="00F503DB">
      <w:pPr>
        <w:shd w:val="clear" w:color="auto" w:fill="F9F9F9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9F5626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u w:val="single"/>
          <w:lang w:eastAsia="ru-RU"/>
        </w:rPr>
        <w:t>Цель:</w:t>
      </w:r>
      <w:r w:rsidRPr="00DD256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u w:val="single"/>
          <w:lang w:eastAsia="ru-RU"/>
        </w:rPr>
        <w:t xml:space="preserve"> </w:t>
      </w:r>
      <w:r w:rsidRPr="00DD256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создание в республиканском  пространстве  условий для организации  образовательных моделей, обеспечивающих современное качество экологического воспитания.</w:t>
      </w:r>
    </w:p>
    <w:p w:rsidR="004E7C75" w:rsidRPr="009F5626" w:rsidRDefault="004E7C75" w:rsidP="00F503DB">
      <w:pPr>
        <w:shd w:val="clear" w:color="auto" w:fill="F9F9F9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u w:val="single"/>
          <w:lang w:eastAsia="ru-RU"/>
        </w:rPr>
      </w:pPr>
      <w:r w:rsidRPr="009F5626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u w:val="single"/>
          <w:lang w:eastAsia="ru-RU"/>
        </w:rPr>
        <w:t>Задачи проекта:</w:t>
      </w:r>
    </w:p>
    <w:p w:rsidR="004E7C75" w:rsidRPr="00DD2564" w:rsidRDefault="004E7C75" w:rsidP="00F503DB">
      <w:pPr>
        <w:pStyle w:val="msonormalbullet2gif"/>
        <w:numPr>
          <w:ilvl w:val="0"/>
          <w:numId w:val="15"/>
        </w:numPr>
        <w:spacing w:before="0" w:beforeAutospacing="0" w:after="0" w:afterAutospacing="0" w:line="360" w:lineRule="auto"/>
        <w:ind w:left="0" w:firstLine="0"/>
        <w:contextualSpacing/>
        <w:jc w:val="both"/>
        <w:rPr>
          <w:color w:val="17365D" w:themeColor="text2" w:themeShade="BF"/>
          <w:sz w:val="28"/>
          <w:szCs w:val="28"/>
        </w:rPr>
      </w:pPr>
      <w:r w:rsidRPr="00DD2564">
        <w:rPr>
          <w:color w:val="17365D" w:themeColor="text2" w:themeShade="BF"/>
          <w:sz w:val="28"/>
          <w:szCs w:val="28"/>
        </w:rPr>
        <w:t>Изучение нормативной базы и общей литературы по данной тематике.</w:t>
      </w:r>
    </w:p>
    <w:p w:rsidR="004E7C75" w:rsidRPr="00DD2564" w:rsidRDefault="004E7C75" w:rsidP="00F503DB">
      <w:pPr>
        <w:pStyle w:val="msonormalbullet2gif"/>
        <w:numPr>
          <w:ilvl w:val="0"/>
          <w:numId w:val="15"/>
        </w:numPr>
        <w:spacing w:before="0" w:beforeAutospacing="0" w:after="0" w:afterAutospacing="0" w:line="360" w:lineRule="auto"/>
        <w:ind w:left="0" w:firstLine="0"/>
        <w:contextualSpacing/>
        <w:jc w:val="both"/>
        <w:rPr>
          <w:color w:val="17365D" w:themeColor="text2" w:themeShade="BF"/>
          <w:sz w:val="28"/>
          <w:szCs w:val="28"/>
        </w:rPr>
      </w:pPr>
      <w:r w:rsidRPr="00DD2564">
        <w:rPr>
          <w:color w:val="17365D" w:themeColor="text2" w:themeShade="BF"/>
          <w:sz w:val="28"/>
          <w:szCs w:val="28"/>
        </w:rPr>
        <w:t>Организация эк</w:t>
      </w:r>
      <w:r w:rsidR="00FE7658">
        <w:rPr>
          <w:color w:val="17365D" w:themeColor="text2" w:themeShade="BF"/>
          <w:sz w:val="28"/>
          <w:szCs w:val="28"/>
        </w:rPr>
        <w:t xml:space="preserve">спедиций и походов, проведение </w:t>
      </w:r>
      <w:r w:rsidRPr="00DD2564">
        <w:rPr>
          <w:color w:val="17365D" w:themeColor="text2" w:themeShade="BF"/>
          <w:sz w:val="28"/>
          <w:szCs w:val="28"/>
        </w:rPr>
        <w:t xml:space="preserve">тематических мероприятий и творческих конкурсов, участие в научно- исследовательских экспедициях, конференциях. </w:t>
      </w:r>
    </w:p>
    <w:p w:rsidR="00FE7658" w:rsidRDefault="004E7C75" w:rsidP="00F503DB">
      <w:pPr>
        <w:pStyle w:val="msonormalbullet2gif"/>
        <w:numPr>
          <w:ilvl w:val="0"/>
          <w:numId w:val="15"/>
        </w:numPr>
        <w:spacing w:before="0" w:beforeAutospacing="0" w:after="0" w:afterAutospacing="0" w:line="360" w:lineRule="auto"/>
        <w:ind w:left="0" w:firstLine="0"/>
        <w:jc w:val="both"/>
        <w:rPr>
          <w:color w:val="17365D" w:themeColor="text2" w:themeShade="BF"/>
          <w:sz w:val="28"/>
          <w:szCs w:val="28"/>
          <w:lang w:eastAsia="en-US"/>
        </w:rPr>
      </w:pPr>
      <w:r w:rsidRPr="00DD2564">
        <w:rPr>
          <w:color w:val="17365D" w:themeColor="text2" w:themeShade="BF"/>
          <w:sz w:val="28"/>
          <w:szCs w:val="28"/>
          <w:lang w:eastAsia="en-US"/>
        </w:rPr>
        <w:t>Создание электронного приложения к учебнику ОБЖ по материалам исследований</w:t>
      </w:r>
    </w:p>
    <w:p w:rsidR="00FE7658" w:rsidRDefault="004E7C75" w:rsidP="00F503DB">
      <w:pPr>
        <w:pStyle w:val="msonormalbullet2gif"/>
        <w:numPr>
          <w:ilvl w:val="0"/>
          <w:numId w:val="15"/>
        </w:numPr>
        <w:spacing w:before="0" w:beforeAutospacing="0" w:after="0" w:afterAutospacing="0" w:line="360" w:lineRule="auto"/>
        <w:ind w:left="0" w:firstLine="0"/>
        <w:jc w:val="both"/>
        <w:rPr>
          <w:color w:val="17365D" w:themeColor="text2" w:themeShade="BF"/>
          <w:sz w:val="28"/>
          <w:szCs w:val="28"/>
          <w:lang w:eastAsia="en-US"/>
        </w:rPr>
      </w:pPr>
      <w:r w:rsidRPr="00FE7658">
        <w:rPr>
          <w:color w:val="17365D" w:themeColor="text2" w:themeShade="BF"/>
          <w:sz w:val="28"/>
          <w:szCs w:val="28"/>
          <w:lang w:eastAsia="en-US"/>
        </w:rPr>
        <w:t>Создание виртуаль</w:t>
      </w:r>
      <w:r w:rsidR="00FE7658">
        <w:rPr>
          <w:color w:val="17365D" w:themeColor="text2" w:themeShade="BF"/>
          <w:sz w:val="28"/>
          <w:szCs w:val="28"/>
          <w:lang w:eastAsia="en-US"/>
        </w:rPr>
        <w:t xml:space="preserve">ной карты улуса по материалам </w:t>
      </w:r>
      <w:r w:rsidRPr="00FE7658">
        <w:rPr>
          <w:color w:val="17365D" w:themeColor="text2" w:themeShade="BF"/>
          <w:sz w:val="28"/>
          <w:szCs w:val="28"/>
          <w:lang w:eastAsia="en-US"/>
        </w:rPr>
        <w:t>творческих работ</w:t>
      </w:r>
    </w:p>
    <w:p w:rsidR="00FE7658" w:rsidRDefault="00FE7658" w:rsidP="00F503DB">
      <w:pPr>
        <w:pStyle w:val="msonormalbullet2gif"/>
        <w:numPr>
          <w:ilvl w:val="0"/>
          <w:numId w:val="15"/>
        </w:numPr>
        <w:spacing w:before="0" w:beforeAutospacing="0" w:after="0" w:afterAutospacing="0" w:line="360" w:lineRule="auto"/>
        <w:ind w:left="0" w:firstLine="0"/>
        <w:jc w:val="both"/>
        <w:rPr>
          <w:color w:val="17365D" w:themeColor="text2" w:themeShade="BF"/>
          <w:sz w:val="28"/>
          <w:szCs w:val="28"/>
          <w:lang w:eastAsia="en-US"/>
        </w:rPr>
      </w:pPr>
      <w:r>
        <w:rPr>
          <w:color w:val="17365D" w:themeColor="text2" w:themeShade="BF"/>
          <w:sz w:val="28"/>
          <w:szCs w:val="28"/>
          <w:lang w:eastAsia="en-US"/>
        </w:rPr>
        <w:t xml:space="preserve">Организация </w:t>
      </w:r>
      <w:proofErr w:type="spellStart"/>
      <w:r w:rsidR="004E7C75" w:rsidRPr="00FE7658">
        <w:rPr>
          <w:color w:val="17365D" w:themeColor="text2" w:themeShade="BF"/>
          <w:sz w:val="28"/>
          <w:szCs w:val="28"/>
          <w:lang w:val="en-US" w:eastAsia="en-US"/>
        </w:rPr>
        <w:t>gps</w:t>
      </w:r>
      <w:proofErr w:type="spellEnd"/>
      <w:r w:rsidR="004E7C75" w:rsidRPr="00FE7658">
        <w:rPr>
          <w:color w:val="17365D" w:themeColor="text2" w:themeShade="BF"/>
          <w:sz w:val="28"/>
          <w:szCs w:val="28"/>
          <w:lang w:eastAsia="en-US"/>
        </w:rPr>
        <w:t>-игры среди школ с участием межведомственных учреждений.</w:t>
      </w:r>
    </w:p>
    <w:p w:rsidR="004E7C75" w:rsidRPr="00FE7658" w:rsidRDefault="00FE7658" w:rsidP="00F503DB">
      <w:pPr>
        <w:pStyle w:val="msonormalbullet2gif"/>
        <w:numPr>
          <w:ilvl w:val="0"/>
          <w:numId w:val="15"/>
        </w:numPr>
        <w:spacing w:before="0" w:beforeAutospacing="0" w:after="0" w:afterAutospacing="0" w:line="360" w:lineRule="auto"/>
        <w:ind w:left="0" w:firstLine="0"/>
        <w:jc w:val="both"/>
        <w:rPr>
          <w:color w:val="17365D" w:themeColor="text2" w:themeShade="BF"/>
          <w:sz w:val="28"/>
          <w:szCs w:val="28"/>
          <w:lang w:eastAsia="en-US"/>
        </w:rPr>
      </w:pPr>
      <w:r>
        <w:rPr>
          <w:color w:val="17365D" w:themeColor="text2" w:themeShade="BF"/>
          <w:sz w:val="28"/>
          <w:szCs w:val="28"/>
        </w:rPr>
        <w:t xml:space="preserve">Анализ полученных </w:t>
      </w:r>
      <w:r w:rsidR="004E7C75" w:rsidRPr="00FE7658">
        <w:rPr>
          <w:color w:val="17365D" w:themeColor="text2" w:themeShade="BF"/>
          <w:sz w:val="28"/>
          <w:szCs w:val="28"/>
        </w:rPr>
        <w:t>рез</w:t>
      </w:r>
      <w:r>
        <w:rPr>
          <w:color w:val="17365D" w:themeColor="text2" w:themeShade="BF"/>
          <w:sz w:val="28"/>
          <w:szCs w:val="28"/>
        </w:rPr>
        <w:t xml:space="preserve">ультатов и их распространение </w:t>
      </w:r>
      <w:r w:rsidR="004E7C75" w:rsidRPr="00FE7658">
        <w:rPr>
          <w:color w:val="17365D" w:themeColor="text2" w:themeShade="BF"/>
          <w:sz w:val="28"/>
          <w:szCs w:val="28"/>
        </w:rPr>
        <w:t xml:space="preserve">через </w:t>
      </w:r>
      <w:r w:rsidR="004E7C75" w:rsidRPr="00FE7658">
        <w:rPr>
          <w:color w:val="17365D" w:themeColor="text2" w:themeShade="BF"/>
          <w:sz w:val="28"/>
          <w:szCs w:val="28"/>
          <w:lang w:eastAsia="en-US"/>
        </w:rPr>
        <w:t>интернет-сайт «</w:t>
      </w:r>
      <w:proofErr w:type="spellStart"/>
      <w:r w:rsidR="004E7C75" w:rsidRPr="00FE7658">
        <w:rPr>
          <w:color w:val="17365D" w:themeColor="text2" w:themeShade="BF"/>
          <w:sz w:val="28"/>
          <w:szCs w:val="28"/>
          <w:lang w:eastAsia="en-US"/>
        </w:rPr>
        <w:t>Тонуочаан</w:t>
      </w:r>
      <w:proofErr w:type="spellEnd"/>
      <w:r w:rsidR="004E7C75" w:rsidRPr="00FE7658">
        <w:rPr>
          <w:color w:val="17365D" w:themeColor="text2" w:themeShade="BF"/>
          <w:sz w:val="28"/>
          <w:szCs w:val="28"/>
          <w:lang w:eastAsia="en-US"/>
        </w:rPr>
        <w:t>».</w:t>
      </w:r>
    </w:p>
    <w:p w:rsidR="00FE7658" w:rsidRDefault="00FE7658" w:rsidP="00F503DB">
      <w:pPr>
        <w:pStyle w:val="msonormalbullet2gif"/>
        <w:spacing w:before="0" w:beforeAutospacing="0" w:after="0" w:afterAutospacing="0" w:line="360" w:lineRule="auto"/>
        <w:jc w:val="center"/>
        <w:rPr>
          <w:b/>
          <w:color w:val="17365D" w:themeColor="text2" w:themeShade="BF"/>
          <w:sz w:val="28"/>
          <w:szCs w:val="28"/>
          <w:lang w:eastAsia="en-US"/>
        </w:rPr>
      </w:pPr>
    </w:p>
    <w:p w:rsidR="00FE7658" w:rsidRDefault="00FE7658" w:rsidP="00F503DB">
      <w:pPr>
        <w:pStyle w:val="msonormalbullet2gif"/>
        <w:spacing w:before="0" w:beforeAutospacing="0" w:after="0" w:afterAutospacing="0" w:line="360" w:lineRule="auto"/>
        <w:jc w:val="center"/>
        <w:rPr>
          <w:b/>
          <w:color w:val="17365D" w:themeColor="text2" w:themeShade="BF"/>
          <w:sz w:val="28"/>
          <w:szCs w:val="28"/>
          <w:lang w:eastAsia="en-US"/>
        </w:rPr>
      </w:pPr>
    </w:p>
    <w:p w:rsidR="00FE7658" w:rsidRDefault="00FE7658" w:rsidP="00F503DB">
      <w:pPr>
        <w:pStyle w:val="msonormalbullet2gif"/>
        <w:spacing w:before="0" w:beforeAutospacing="0" w:after="0" w:afterAutospacing="0" w:line="360" w:lineRule="auto"/>
        <w:jc w:val="center"/>
        <w:rPr>
          <w:b/>
          <w:color w:val="17365D" w:themeColor="text2" w:themeShade="BF"/>
          <w:sz w:val="28"/>
          <w:szCs w:val="28"/>
          <w:lang w:eastAsia="en-US"/>
        </w:rPr>
      </w:pPr>
    </w:p>
    <w:p w:rsidR="004E7C75" w:rsidRPr="009F5626" w:rsidRDefault="004E7C75" w:rsidP="00F503DB">
      <w:pPr>
        <w:pStyle w:val="msonormalbullet2gif"/>
        <w:spacing w:before="0" w:beforeAutospacing="0" w:after="0" w:afterAutospacing="0" w:line="360" w:lineRule="auto"/>
        <w:jc w:val="center"/>
        <w:rPr>
          <w:b/>
          <w:color w:val="FF0000"/>
          <w:sz w:val="28"/>
          <w:szCs w:val="28"/>
          <w:lang w:eastAsia="en-US"/>
        </w:rPr>
      </w:pPr>
      <w:r w:rsidRPr="009F5626">
        <w:rPr>
          <w:b/>
          <w:color w:val="FF0000"/>
          <w:sz w:val="28"/>
          <w:szCs w:val="28"/>
          <w:lang w:eastAsia="en-US"/>
        </w:rPr>
        <w:lastRenderedPageBreak/>
        <w:t>Краткое описание программ, реализованных в ходе деятельности лагеря «</w:t>
      </w:r>
      <w:proofErr w:type="spellStart"/>
      <w:r w:rsidRPr="009F5626">
        <w:rPr>
          <w:b/>
          <w:color w:val="FF0000"/>
          <w:sz w:val="28"/>
          <w:szCs w:val="28"/>
          <w:lang w:eastAsia="en-US"/>
        </w:rPr>
        <w:t>Тонуочаан</w:t>
      </w:r>
      <w:proofErr w:type="spellEnd"/>
      <w:r w:rsidRPr="009F5626">
        <w:rPr>
          <w:b/>
          <w:color w:val="FF0000"/>
          <w:sz w:val="28"/>
          <w:szCs w:val="28"/>
          <w:lang w:eastAsia="en-US"/>
        </w:rPr>
        <w:t>»</w:t>
      </w:r>
    </w:p>
    <w:p w:rsidR="000C7B8E" w:rsidRDefault="004E7C75" w:rsidP="00F503DB">
      <w:pPr>
        <w:pStyle w:val="msonormalbullet2gif"/>
        <w:spacing w:before="0" w:beforeAutospacing="0" w:after="0" w:afterAutospacing="0" w:line="360" w:lineRule="auto"/>
        <w:ind w:firstLine="708"/>
        <w:jc w:val="both"/>
        <w:rPr>
          <w:color w:val="17365D" w:themeColor="text2" w:themeShade="BF"/>
          <w:sz w:val="28"/>
          <w:szCs w:val="28"/>
          <w:lang w:eastAsia="en-US"/>
        </w:rPr>
      </w:pPr>
      <w:r w:rsidRPr="00DD2564">
        <w:rPr>
          <w:color w:val="17365D" w:themeColor="text2" w:themeShade="BF"/>
          <w:sz w:val="28"/>
          <w:szCs w:val="28"/>
          <w:lang w:eastAsia="en-US"/>
        </w:rPr>
        <w:t xml:space="preserve">За 15 лет в экспедициях побывали около 470 учащихся школ </w:t>
      </w:r>
      <w:proofErr w:type="spellStart"/>
      <w:r w:rsidRPr="00DD2564">
        <w:rPr>
          <w:color w:val="17365D" w:themeColor="text2" w:themeShade="BF"/>
          <w:sz w:val="28"/>
          <w:szCs w:val="28"/>
          <w:lang w:eastAsia="en-US"/>
        </w:rPr>
        <w:t>Верхневилюйского</w:t>
      </w:r>
      <w:proofErr w:type="spellEnd"/>
      <w:r w:rsidRPr="00DD2564">
        <w:rPr>
          <w:color w:val="17365D" w:themeColor="text2" w:themeShade="BF"/>
          <w:sz w:val="28"/>
          <w:szCs w:val="28"/>
          <w:lang w:eastAsia="en-US"/>
        </w:rPr>
        <w:t xml:space="preserve"> улуса, республики</w:t>
      </w:r>
      <w:r w:rsidR="00762737">
        <w:rPr>
          <w:color w:val="17365D" w:themeColor="text2" w:themeShade="BF"/>
          <w:sz w:val="28"/>
          <w:szCs w:val="28"/>
          <w:lang w:eastAsia="en-US"/>
        </w:rPr>
        <w:t>.</w:t>
      </w:r>
    </w:p>
    <w:p w:rsidR="00762737" w:rsidRDefault="00762737" w:rsidP="00F503DB">
      <w:pPr>
        <w:pStyle w:val="msonormalbullet2gif"/>
        <w:spacing w:before="0" w:beforeAutospacing="0" w:after="0" w:afterAutospacing="0" w:line="360" w:lineRule="auto"/>
        <w:ind w:firstLine="708"/>
        <w:jc w:val="both"/>
        <w:rPr>
          <w:color w:val="17365D" w:themeColor="text2" w:themeShade="BF"/>
          <w:sz w:val="28"/>
          <w:szCs w:val="28"/>
          <w:lang w:eastAsia="en-US"/>
        </w:rPr>
      </w:pPr>
      <w:r w:rsidRPr="00762737">
        <w:rPr>
          <w:color w:val="17365D" w:themeColor="text2" w:themeShade="BF"/>
          <w:sz w:val="28"/>
          <w:szCs w:val="28"/>
          <w:lang w:eastAsia="en-US"/>
        </w:rPr>
        <w:t>По результатам экспедиционных материалов воспитанники лагеря занимаются научно-исследовательской деятельностью. В течение всего учебного года эти ребята готовят доклады, презентации и проекты, выходят с ними на научно-практические конференции различного уровня.</w:t>
      </w:r>
    </w:p>
    <w:p w:rsidR="00C573C1" w:rsidRDefault="00C573C1" w:rsidP="00F503DB">
      <w:pPr>
        <w:pStyle w:val="msonormalbullet2gif"/>
        <w:spacing w:before="0" w:beforeAutospacing="0" w:after="0" w:afterAutospacing="0" w:line="360" w:lineRule="auto"/>
        <w:ind w:firstLine="708"/>
        <w:jc w:val="both"/>
        <w:rPr>
          <w:color w:val="17365D" w:themeColor="text2" w:themeShade="BF"/>
          <w:sz w:val="28"/>
          <w:szCs w:val="28"/>
          <w:lang w:eastAsia="en-US"/>
        </w:rPr>
      </w:pPr>
    </w:p>
    <w:p w:rsidR="00C573C1" w:rsidRDefault="00C573C1" w:rsidP="00F503DB">
      <w:pPr>
        <w:pStyle w:val="msonormalbullet2gif"/>
        <w:spacing w:before="0" w:beforeAutospacing="0" w:after="0" w:afterAutospacing="0" w:line="360" w:lineRule="auto"/>
        <w:ind w:firstLine="708"/>
        <w:jc w:val="both"/>
        <w:rPr>
          <w:color w:val="17365D" w:themeColor="text2" w:themeShade="BF"/>
          <w:sz w:val="28"/>
          <w:szCs w:val="28"/>
          <w:lang w:eastAsia="en-US"/>
        </w:rPr>
      </w:pPr>
    </w:p>
    <w:p w:rsidR="00762737" w:rsidRDefault="00762737" w:rsidP="00C573C1">
      <w:pPr>
        <w:pStyle w:val="msonormalbullet2gif"/>
        <w:spacing w:before="0" w:beforeAutospacing="0" w:after="0" w:afterAutospacing="0" w:line="360" w:lineRule="auto"/>
        <w:jc w:val="center"/>
        <w:rPr>
          <w:color w:val="17365D" w:themeColor="text2" w:themeShade="BF"/>
          <w:sz w:val="28"/>
          <w:szCs w:val="28"/>
          <w:lang w:eastAsia="en-US"/>
        </w:rPr>
      </w:pPr>
      <w:r w:rsidRPr="00DD2564">
        <w:rPr>
          <w:color w:val="17365D" w:themeColor="text2" w:themeShade="BF"/>
        </w:rPr>
        <w:object w:dxaOrig="7096" w:dyaOrig="5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15pt;height:345.45pt" o:ole="">
            <v:imagedata r:id="rId5" o:title=""/>
          </v:shape>
          <o:OLEObject Type="Embed" ProgID="PowerPoint.Slide.12" ShapeID="_x0000_i1025" DrawAspect="Content" ObjectID="_1532784040" r:id="rId6"/>
        </w:object>
      </w:r>
    </w:p>
    <w:p w:rsidR="00762737" w:rsidRDefault="00762737" w:rsidP="00F503DB">
      <w:pPr>
        <w:pStyle w:val="msonormalbullet2gif"/>
        <w:spacing w:before="0" w:beforeAutospacing="0" w:after="0" w:afterAutospacing="0" w:line="360" w:lineRule="auto"/>
        <w:ind w:firstLine="708"/>
        <w:jc w:val="both"/>
        <w:rPr>
          <w:color w:val="17365D" w:themeColor="text2" w:themeShade="BF"/>
          <w:sz w:val="28"/>
          <w:szCs w:val="28"/>
          <w:lang w:eastAsia="en-US"/>
        </w:rPr>
      </w:pPr>
    </w:p>
    <w:p w:rsidR="00762737" w:rsidRDefault="00C573C1" w:rsidP="00C573C1">
      <w:pPr>
        <w:pStyle w:val="msonormalbullet2gif"/>
        <w:spacing w:before="0" w:beforeAutospacing="0" w:after="0" w:afterAutospacing="0" w:line="360" w:lineRule="auto"/>
        <w:jc w:val="both"/>
        <w:rPr>
          <w:color w:val="17365D" w:themeColor="text2" w:themeShade="BF"/>
          <w:sz w:val="28"/>
          <w:szCs w:val="28"/>
          <w:lang w:eastAsia="en-US"/>
        </w:rPr>
      </w:pPr>
      <w:r w:rsidRPr="00DD2564">
        <w:rPr>
          <w:color w:val="17365D" w:themeColor="text2" w:themeShade="BF"/>
        </w:rPr>
        <w:object w:dxaOrig="7098" w:dyaOrig="5312">
          <v:shape id="_x0000_i1026" type="#_x0000_t75" style="width:484.3pt;height:5in" o:ole="">
            <v:imagedata r:id="rId7" o:title=""/>
          </v:shape>
          <o:OLEObject Type="Embed" ProgID="PowerPoint.Slide.12" ShapeID="_x0000_i1026" DrawAspect="Content" ObjectID="_1532784041" r:id="rId8"/>
        </w:object>
      </w:r>
    </w:p>
    <w:p w:rsidR="00762737" w:rsidRDefault="00762737" w:rsidP="00F503DB">
      <w:pPr>
        <w:pStyle w:val="msonormalbullet2gif"/>
        <w:spacing w:before="0" w:beforeAutospacing="0" w:after="0" w:afterAutospacing="0" w:line="360" w:lineRule="auto"/>
        <w:ind w:firstLine="708"/>
        <w:jc w:val="both"/>
        <w:rPr>
          <w:color w:val="17365D" w:themeColor="text2" w:themeShade="BF"/>
          <w:sz w:val="28"/>
          <w:szCs w:val="28"/>
          <w:lang w:eastAsia="en-US"/>
        </w:rPr>
      </w:pPr>
    </w:p>
    <w:tbl>
      <w:tblPr>
        <w:tblW w:w="97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788"/>
        <w:gridCol w:w="5953"/>
        <w:gridCol w:w="993"/>
      </w:tblGrid>
      <w:tr w:rsidR="004E7C75" w:rsidRPr="00DD2564" w:rsidTr="00730108">
        <w:tc>
          <w:tcPr>
            <w:tcW w:w="2788" w:type="dxa"/>
          </w:tcPr>
          <w:p w:rsidR="004E7C75" w:rsidRPr="009F5626" w:rsidRDefault="004E7C75" w:rsidP="00F503DB">
            <w:pPr>
              <w:spacing w:after="0" w:line="27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lang w:eastAsia="ru-RU"/>
              </w:rPr>
            </w:pP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5953" w:type="dxa"/>
          </w:tcPr>
          <w:p w:rsidR="004E7C75" w:rsidRPr="009F5626" w:rsidRDefault="004E7C75" w:rsidP="00F503DB">
            <w:pPr>
              <w:spacing w:after="0" w:line="27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lang w:eastAsia="ru-RU"/>
              </w:rPr>
            </w:pP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Описание и результат</w:t>
            </w:r>
          </w:p>
        </w:tc>
        <w:tc>
          <w:tcPr>
            <w:tcW w:w="993" w:type="dxa"/>
          </w:tcPr>
          <w:p w:rsidR="004E7C75" w:rsidRPr="009F5626" w:rsidRDefault="004E7C75" w:rsidP="00F503DB">
            <w:pPr>
              <w:spacing w:after="0" w:line="27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0"/>
                <w:szCs w:val="20"/>
                <w:lang w:eastAsia="ru-RU"/>
              </w:rPr>
            </w:pPr>
            <w:r w:rsidRPr="009F5626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0"/>
                <w:szCs w:val="20"/>
                <w:lang w:eastAsia="ru-RU"/>
              </w:rPr>
              <w:t>Уровень</w:t>
            </w:r>
          </w:p>
        </w:tc>
      </w:tr>
      <w:tr w:rsidR="004E7C75" w:rsidRPr="00C573C1" w:rsidTr="00730108">
        <w:trPr>
          <w:trHeight w:val="4600"/>
        </w:trPr>
        <w:tc>
          <w:tcPr>
            <w:tcW w:w="2788" w:type="dxa"/>
          </w:tcPr>
          <w:p w:rsidR="00C573C1" w:rsidRPr="00C573C1" w:rsidRDefault="00C573C1" w:rsidP="00F503DB">
            <w:pPr>
              <w:pStyle w:val="a4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4E7C75" w:rsidRPr="009F5626" w:rsidRDefault="004E7C75" w:rsidP="00F503DB">
            <w:pPr>
              <w:pStyle w:val="a4"/>
              <w:jc w:val="center"/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</w:pPr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«Золото </w:t>
            </w:r>
            <w:proofErr w:type="spellStart"/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Тонго</w:t>
            </w:r>
            <w:proofErr w:type="spellEnd"/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  <w:r w:rsidR="00FE7658"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9F5626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(геологическая изученность </w:t>
            </w:r>
            <w:proofErr w:type="spellStart"/>
            <w:r w:rsidRPr="009F5626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Верхневилюйского</w:t>
            </w:r>
            <w:proofErr w:type="spellEnd"/>
            <w:r w:rsidRPr="009F5626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улуса)</w:t>
            </w:r>
          </w:p>
          <w:p w:rsidR="004E7C75" w:rsidRPr="009F5626" w:rsidRDefault="004E7C75" w:rsidP="00F503DB">
            <w:pPr>
              <w:pStyle w:val="a4"/>
              <w:jc w:val="both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pStyle w:val="a4"/>
              <w:jc w:val="both"/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pStyle w:val="a4"/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76000" cy="1096094"/>
                  <wp:effectExtent l="76200" t="38100" r="67050" b="46906"/>
                  <wp:docPr id="25" name="Рисунок 1" descr="C:\Users\ЗСП\Desktop\геологическая экспедиция 2014 тонуочаан\DSC_081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C:\Users\ЗСП\Desktop\геологическая экспедиция 2014 тонуочаан\DSC_0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0960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4E7C75" w:rsidRPr="00C573C1" w:rsidRDefault="004E7C75" w:rsidP="00F503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Актуальность работы заключается в отсутствии геологической изученности улуса школьниками.</w:t>
            </w:r>
          </w:p>
          <w:p w:rsidR="004E7C75" w:rsidRPr="00C573C1" w:rsidRDefault="004E7C75" w:rsidP="00F503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В процессе решения задачи должны выполняться следующие виды работ:</w:t>
            </w:r>
          </w:p>
          <w:p w:rsidR="004E7C75" w:rsidRPr="00C573C1" w:rsidRDefault="004E7C75" w:rsidP="00F503DB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Изучение литературы о месторождении железа и технологии добычи железа.</w:t>
            </w:r>
          </w:p>
          <w:p w:rsidR="004E7C75" w:rsidRPr="00C573C1" w:rsidRDefault="004E7C75" w:rsidP="00F503DB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Изучение истории кузнечных мастеров Чап Кентикского наслега.</w:t>
            </w:r>
          </w:p>
          <w:p w:rsidR="004E7C75" w:rsidRPr="00C573C1" w:rsidRDefault="004E7C75" w:rsidP="00F503DB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Выполнение полевых и камеральных видов работ.</w:t>
            </w:r>
          </w:p>
          <w:p w:rsidR="004E7C75" w:rsidRPr="00C573C1" w:rsidRDefault="004E7C75" w:rsidP="00F503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Горюнов Андрей, участник экспедиции, с научно-исследовательской работой «Геологические исследования рудопроявления  бассейна реки </w:t>
            </w:r>
            <w:proofErr w:type="spellStart"/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Тонгуо</w:t>
            </w:r>
            <w:proofErr w:type="spellEnd"/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Верхневилюйского</w:t>
            </w:r>
            <w:proofErr w:type="spellEnd"/>
            <w:r w:rsidR="00FE7658"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улуса</w:t>
            </w:r>
            <w:r w:rsidR="00FE7658"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(района)</w:t>
            </w:r>
            <w:r w:rsidR="00FE7658"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Р</w:t>
            </w:r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С(Я) </w:t>
            </w:r>
            <w:r w:rsidR="00FE7658"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з</w:t>
            </w:r>
            <w:r w:rsidRPr="00C573C1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анял 3 место на Всероссийской Поволжской НПК в г</w:t>
            </w:r>
            <w:proofErr w:type="gramStart"/>
            <w:r w:rsidRPr="00C573C1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.К</w:t>
            </w:r>
            <w:proofErr w:type="gramEnd"/>
            <w:r w:rsidRPr="00C573C1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азань, 2015 г..</w:t>
            </w:r>
          </w:p>
        </w:tc>
        <w:tc>
          <w:tcPr>
            <w:tcW w:w="993" w:type="dxa"/>
            <w:vMerge w:val="restart"/>
          </w:tcPr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Республиканский</w:t>
            </w: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C573C1" w:rsidRPr="00C573C1" w:rsidRDefault="00C573C1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C573C1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lastRenderedPageBreak/>
              <w:t>м</w:t>
            </w:r>
            <w:r w:rsidR="004E7C75"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униц</w:t>
            </w:r>
            <w:proofErr w:type="spellEnd"/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C573C1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м</w:t>
            </w:r>
            <w:r w:rsidR="004E7C75"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униц</w:t>
            </w:r>
            <w:proofErr w:type="spellEnd"/>
          </w:p>
        </w:tc>
      </w:tr>
      <w:tr w:rsidR="004E7C75" w:rsidRPr="00C573C1" w:rsidTr="00730108">
        <w:tc>
          <w:tcPr>
            <w:tcW w:w="2788" w:type="dxa"/>
          </w:tcPr>
          <w:p w:rsidR="00C573C1" w:rsidRPr="00C573C1" w:rsidRDefault="00C573C1" w:rsidP="00F503DB">
            <w:pPr>
              <w:pStyle w:val="a4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4E7C75" w:rsidRPr="009F5626" w:rsidRDefault="004E7C75" w:rsidP="00F503DB">
            <w:pPr>
              <w:pStyle w:val="a4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«Золотая рыбка</w:t>
            </w:r>
            <w:r w:rsidRPr="009F562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»-</w:t>
            </w:r>
          </w:p>
          <w:p w:rsidR="004E7C75" w:rsidRPr="00C573C1" w:rsidRDefault="004E7C75" w:rsidP="00F503DB">
            <w:pPr>
              <w:pStyle w:val="a4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(мониторинг </w:t>
            </w:r>
            <w:proofErr w:type="spellStart"/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интродуцированных</w:t>
            </w:r>
            <w:proofErr w:type="spellEnd"/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видов сиговых рыб)</w:t>
            </w:r>
          </w:p>
          <w:p w:rsidR="004E7C75" w:rsidRPr="00C573C1" w:rsidRDefault="004E7C75" w:rsidP="00F503DB">
            <w:pPr>
              <w:pStyle w:val="a4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333500"/>
                  <wp:effectExtent l="57150" t="57150" r="66675" b="57150"/>
                  <wp:docPr id="26" name="Рисунок 2" descr="C:\Users\ЗСП\Desktop\папка для швб\толя\20131128_123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ЗСП\Desktop\папка для швб\толя\20131128_123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4658" r="20547" b="-1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33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C573C1" w:rsidRPr="00C573C1" w:rsidRDefault="00C573C1" w:rsidP="00F503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4E7C75" w:rsidRPr="00C573C1" w:rsidRDefault="004E7C75" w:rsidP="00F503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proofErr w:type="gramStart"/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В</w:t>
            </w:r>
            <w:proofErr w:type="gramEnd"/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  <w:proofErr w:type="gramStart"/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Верхневилюйском</w:t>
            </w:r>
            <w:proofErr w:type="gramEnd"/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улусе были выпущены мальки пеляди в нескольких озерах. Как показали контрольные выловы: рыба прижилась не во всех озерах. Участники экспедиции исследуют данный вид рыбы.</w:t>
            </w:r>
          </w:p>
          <w:p w:rsidR="004E7C75" w:rsidRPr="00C573C1" w:rsidRDefault="004E7C75" w:rsidP="00F50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Организованы 4 </w:t>
            </w:r>
            <w:proofErr w:type="gramStart"/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контрольных</w:t>
            </w:r>
            <w:proofErr w:type="gramEnd"/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вылова рыбы в 2013 и 2014 году.</w:t>
            </w:r>
          </w:p>
        </w:tc>
        <w:tc>
          <w:tcPr>
            <w:tcW w:w="993" w:type="dxa"/>
            <w:vMerge/>
          </w:tcPr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</w:tc>
      </w:tr>
      <w:tr w:rsidR="004E7C75" w:rsidRPr="00C573C1" w:rsidTr="00730108">
        <w:tc>
          <w:tcPr>
            <w:tcW w:w="2788" w:type="dxa"/>
          </w:tcPr>
          <w:p w:rsidR="00C573C1" w:rsidRPr="00C573C1" w:rsidRDefault="00C573C1" w:rsidP="00F503DB">
            <w:pPr>
              <w:pStyle w:val="a4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4E7C75" w:rsidRPr="009F5626" w:rsidRDefault="004E7C75" w:rsidP="00F503DB">
            <w:pPr>
              <w:pStyle w:val="a4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Интерактивная туристическая карта </w:t>
            </w:r>
            <w:proofErr w:type="spellStart"/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Верхневилюйского</w:t>
            </w:r>
            <w:proofErr w:type="spellEnd"/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улуса “</w:t>
            </w:r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Welcome</w:t>
            </w:r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to</w:t>
            </w:r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Verkhneviljusk</w:t>
            </w:r>
            <w:proofErr w:type="spellEnd"/>
            <w:r w:rsidRPr="009F562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”</w:t>
            </w:r>
          </w:p>
          <w:p w:rsidR="004E7C75" w:rsidRPr="00C573C1" w:rsidRDefault="004E7C75" w:rsidP="00F503DB">
            <w:pPr>
              <w:pStyle w:val="a4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4E7C75" w:rsidRPr="00C573C1" w:rsidRDefault="004E7C75" w:rsidP="00F503DB">
            <w:pPr>
              <w:pStyle w:val="a4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221888" cy="828032"/>
                  <wp:effectExtent l="57150" t="38100" r="73512" b="48268"/>
                  <wp:docPr id="27" name="Рисунок 3" descr="DSC02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DSC02008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3" cy="828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4E7C75" w:rsidRPr="00C573C1" w:rsidRDefault="004E7C75" w:rsidP="00F503DB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color w:val="17365D" w:themeColor="text2" w:themeShade="BF"/>
                <w:sz w:val="28"/>
                <w:szCs w:val="28"/>
                <w:lang w:eastAsia="en-US"/>
              </w:rPr>
            </w:pPr>
            <w:r w:rsidRPr="00C573C1">
              <w:rPr>
                <w:color w:val="17365D" w:themeColor="text2" w:themeShade="BF"/>
                <w:sz w:val="28"/>
                <w:szCs w:val="28"/>
                <w:lang w:eastAsia="en-US"/>
              </w:rPr>
              <w:t>Решение данной задачи позволит:</w:t>
            </w:r>
          </w:p>
          <w:p w:rsidR="004E7C75" w:rsidRPr="00C573C1" w:rsidRDefault="004E7C75" w:rsidP="00F503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создать уникальную публикацию, основанную на  краеведческих, исторических, этнографических  материалах. Выполненные в непроизвольной свободной форме работы: эссе, рисунки, фотографии, творческие работы участников экспедиции, проекта составят своеобразную туристическую карту, которая даст по-новому взглянуть широкому кругу читателей на достопримечательности нашего улуса;</w:t>
            </w:r>
          </w:p>
          <w:p w:rsidR="004E7C75" w:rsidRPr="00C573C1" w:rsidRDefault="004E7C75" w:rsidP="00F503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раскрыть творческий потенциал детей, воспитать чувство патриотизма, гражданской ответственности, любви к малой родине.</w:t>
            </w:r>
          </w:p>
          <w:p w:rsidR="004E7C75" w:rsidRPr="00C573C1" w:rsidRDefault="004E7C75" w:rsidP="00F503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Электронная виртуальная карта используется как наглядное пособие для элективных курсов «Краеведение», «Спортивное ориентирование»</w:t>
            </w:r>
          </w:p>
        </w:tc>
        <w:tc>
          <w:tcPr>
            <w:tcW w:w="993" w:type="dxa"/>
            <w:vMerge/>
          </w:tcPr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</w:tc>
      </w:tr>
      <w:tr w:rsidR="004E7C75" w:rsidRPr="00C573C1" w:rsidTr="00730108">
        <w:tc>
          <w:tcPr>
            <w:tcW w:w="2788" w:type="dxa"/>
          </w:tcPr>
          <w:p w:rsidR="00C573C1" w:rsidRPr="00C573C1" w:rsidRDefault="00C573C1" w:rsidP="00F503DB">
            <w:pPr>
              <w:pStyle w:val="a4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4E7C75" w:rsidRPr="009F5626" w:rsidRDefault="004E7C75" w:rsidP="00F503DB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«В лесу родится… </w:t>
            </w:r>
            <w:proofErr w:type="spellStart"/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стланичек</w:t>
            </w:r>
            <w:proofErr w:type="spellEnd"/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4E7C75" w:rsidRPr="00C573C1" w:rsidRDefault="004E7C75" w:rsidP="00F503DB">
            <w:pPr>
              <w:pStyle w:val="a4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319492" cy="701526"/>
                  <wp:effectExtent l="76200" t="38100" r="71158" b="41424"/>
                  <wp:docPr id="28" name="Рисунок 4" descr="E:\фотки\хаартыскалар\жиганск\SAM_065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4" name="Picture 2" descr="E:\фотки\хаартыскалар\жиганск\SAM_065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492" cy="7015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C573C1" w:rsidRPr="00C573C1" w:rsidRDefault="00C573C1" w:rsidP="00F503DB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4E7C75" w:rsidRPr="00C573C1" w:rsidRDefault="004E7C75" w:rsidP="00F503DB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Реализация данной задачи поможет распространению кедрового стланика в лесных массивах нашего улуса и  введению в нашу лесную культуру данное  дикорастущее растение.</w:t>
            </w:r>
          </w:p>
          <w:p w:rsidR="004E7C75" w:rsidRPr="00C573C1" w:rsidRDefault="004E7C75" w:rsidP="00F503D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Варламова </w:t>
            </w:r>
            <w:proofErr w:type="spellStart"/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Айта</w:t>
            </w:r>
            <w:proofErr w:type="spellEnd"/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, ученица 9 класса, ведет наблюдение над стлаником, посаженным 6 лет назад.</w:t>
            </w:r>
          </w:p>
        </w:tc>
        <w:tc>
          <w:tcPr>
            <w:tcW w:w="993" w:type="dxa"/>
          </w:tcPr>
          <w:p w:rsidR="00C573C1" w:rsidRPr="00C573C1" w:rsidRDefault="00C573C1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C573C1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м</w:t>
            </w:r>
            <w:r w:rsidR="004E7C75"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униц</w:t>
            </w:r>
            <w:proofErr w:type="spellEnd"/>
          </w:p>
        </w:tc>
      </w:tr>
      <w:tr w:rsidR="004E7C75" w:rsidRPr="00C573C1" w:rsidTr="00730108">
        <w:tc>
          <w:tcPr>
            <w:tcW w:w="2788" w:type="dxa"/>
          </w:tcPr>
          <w:p w:rsidR="00C573C1" w:rsidRPr="00C573C1" w:rsidRDefault="00C573C1" w:rsidP="007F6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4E7C75" w:rsidRPr="009F5626" w:rsidRDefault="004E7C75" w:rsidP="007F6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«Организация инклюзивного образования в сетевом взаимодействии» с </w:t>
            </w:r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СОШ№35 г</w:t>
            </w:r>
            <w:proofErr w:type="gramStart"/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.Я</w:t>
            </w:r>
            <w:proofErr w:type="gramEnd"/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кутска</w:t>
            </w:r>
          </w:p>
          <w:p w:rsidR="004E7C75" w:rsidRPr="00C573C1" w:rsidRDefault="004E7C75" w:rsidP="00F503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4E7C75" w:rsidRPr="00C573C1" w:rsidRDefault="004E7C75" w:rsidP="00F503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4E7C75" w:rsidRPr="00C573C1" w:rsidRDefault="004E7C75" w:rsidP="00F503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847725"/>
                  <wp:effectExtent l="114300" t="38100" r="95250" b="47625"/>
                  <wp:docPr id="29" name="Рисунок 5" descr="C:\Documents and Settings\ЗСП\Рабочий стол\конкус шаг навстречу\dfghj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ЗСП\Рабочий стол\конкус шаг навстречу\dfghj.bmp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 r="8086" b="19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47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chemeClr val="bg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C573C1" w:rsidRPr="00C573C1" w:rsidRDefault="00C573C1" w:rsidP="00F503D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7365D" w:themeColor="text2" w:themeShade="BF"/>
                <w:sz w:val="28"/>
                <w:szCs w:val="28"/>
              </w:rPr>
            </w:pPr>
          </w:p>
          <w:p w:rsidR="004E7C75" w:rsidRPr="00C573C1" w:rsidRDefault="004E7C75" w:rsidP="00F503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bCs/>
                <w:color w:val="17365D" w:themeColor="text2" w:themeShade="BF"/>
                <w:sz w:val="28"/>
                <w:szCs w:val="28"/>
              </w:rPr>
              <w:t>Выполнение данной задачи объединит:</w:t>
            </w:r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1)  Участников экологических  краеведческих, исторических, лингвистических  экспедиций; </w:t>
            </w:r>
          </w:p>
          <w:p w:rsidR="004E7C75" w:rsidRPr="00C573C1" w:rsidRDefault="004E7C75" w:rsidP="00F503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2)  Семьи, ведущие  активный  образ жизни; </w:t>
            </w:r>
          </w:p>
          <w:p w:rsidR="004E7C75" w:rsidRPr="00C573C1" w:rsidRDefault="004E7C75" w:rsidP="00F503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3)  Детей с ограниченными возможностями.</w:t>
            </w:r>
          </w:p>
          <w:p w:rsidR="004E7C75" w:rsidRPr="00C573C1" w:rsidRDefault="004E7C75" w:rsidP="00F503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>Будет содействовать:</w:t>
            </w:r>
          </w:p>
          <w:p w:rsidR="004E7C75" w:rsidRPr="00C573C1" w:rsidRDefault="004E7C75" w:rsidP="00F503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1)   Социализации подрастающего  поколения; </w:t>
            </w:r>
          </w:p>
          <w:p w:rsidR="004E7C75" w:rsidRPr="00C573C1" w:rsidRDefault="004E7C75" w:rsidP="00F503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2)  Раскрытию творческого потенциала  у  детей; </w:t>
            </w:r>
          </w:p>
          <w:p w:rsidR="004E7C75" w:rsidRPr="00C573C1" w:rsidRDefault="004E7C75" w:rsidP="00F503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3) Самоопределению личности как носителя нации, патриота Якутии.</w:t>
            </w:r>
          </w:p>
          <w:p w:rsidR="004E7C75" w:rsidRPr="00C573C1" w:rsidRDefault="004E7C75" w:rsidP="00F503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Ежегодно проводится конкурс рисунков и фотографий «</w:t>
            </w:r>
            <w:proofErr w:type="spellStart"/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Дойдум</w:t>
            </w:r>
            <w:proofErr w:type="spellEnd"/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барахсан</w:t>
            </w:r>
            <w:proofErr w:type="spellEnd"/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» для учащихся Верхневилюйского улуса и «Якутия – край мой родной» для учащихся школ № 35 г. Якутска. По материалам организуется выставка творческих работ</w:t>
            </w:r>
          </w:p>
        </w:tc>
        <w:tc>
          <w:tcPr>
            <w:tcW w:w="993" w:type="dxa"/>
            <w:vMerge w:val="restart"/>
          </w:tcPr>
          <w:p w:rsidR="00C573C1" w:rsidRPr="00C573C1" w:rsidRDefault="00C573C1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республиканский </w:t>
            </w: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C573C1" w:rsidRPr="00C573C1" w:rsidRDefault="00C573C1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C573C1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proofErr w:type="spellStart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м</w:t>
            </w:r>
            <w:r w:rsidR="004E7C75"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униц</w:t>
            </w:r>
            <w:proofErr w:type="spellEnd"/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proofErr w:type="spellStart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муниц</w:t>
            </w:r>
            <w:proofErr w:type="spellEnd"/>
          </w:p>
        </w:tc>
      </w:tr>
      <w:tr w:rsidR="004E7C75" w:rsidRPr="00C573C1" w:rsidTr="00730108">
        <w:tc>
          <w:tcPr>
            <w:tcW w:w="2788" w:type="dxa"/>
          </w:tcPr>
          <w:p w:rsidR="00C573C1" w:rsidRPr="00C573C1" w:rsidRDefault="00C573C1" w:rsidP="00F503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4E7C75" w:rsidRPr="00C573C1" w:rsidRDefault="004E7C75" w:rsidP="00F503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«</w:t>
            </w:r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Умка спешит на </w:t>
            </w:r>
            <w:proofErr w:type="spellStart"/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помощ</w:t>
            </w:r>
            <w:proofErr w:type="spellEnd"/>
            <w:r w:rsid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(</w:t>
            </w:r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электронно</w:t>
            </w:r>
            <w:r w:rsidR="009F5626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е приложение к учебнику ОБЖ)</w:t>
            </w:r>
          </w:p>
          <w:p w:rsidR="004E7C75" w:rsidRPr="00C573C1" w:rsidRDefault="004E7C75" w:rsidP="00F503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15418" cy="1161861"/>
                  <wp:effectExtent l="57150" t="38100" r="70482" b="38289"/>
                  <wp:docPr id="30" name="Рисунок 6" descr="DSC006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DSC00633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8" cy="11618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C573C1" w:rsidRPr="00C573C1" w:rsidRDefault="00C573C1" w:rsidP="00F503DB">
            <w:pPr>
              <w:pStyle w:val="msonospacingbullet1gif"/>
              <w:spacing w:before="0" w:beforeAutospacing="0" w:after="0" w:afterAutospacing="0"/>
              <w:contextualSpacing/>
              <w:jc w:val="both"/>
              <w:rPr>
                <w:color w:val="17365D" w:themeColor="text2" w:themeShade="BF"/>
                <w:sz w:val="28"/>
                <w:szCs w:val="28"/>
                <w:lang w:eastAsia="en-US"/>
              </w:rPr>
            </w:pPr>
          </w:p>
          <w:p w:rsidR="004E7C75" w:rsidRPr="00C573C1" w:rsidRDefault="004E7C75" w:rsidP="00F503DB">
            <w:pPr>
              <w:pStyle w:val="msonospacingbullet1gif"/>
              <w:spacing w:before="0" w:beforeAutospacing="0" w:after="0" w:afterAutospacing="0"/>
              <w:contextualSpacing/>
              <w:jc w:val="both"/>
              <w:rPr>
                <w:color w:val="17365D" w:themeColor="text2" w:themeShade="BF"/>
                <w:sz w:val="28"/>
                <w:szCs w:val="28"/>
                <w:lang w:eastAsia="en-US"/>
              </w:rPr>
            </w:pPr>
            <w:r w:rsidRPr="00C573C1">
              <w:rPr>
                <w:color w:val="17365D" w:themeColor="text2" w:themeShade="BF"/>
                <w:sz w:val="28"/>
                <w:szCs w:val="28"/>
                <w:lang w:eastAsia="en-US"/>
              </w:rPr>
              <w:t xml:space="preserve">Создание уникального электронного пособия </w:t>
            </w:r>
            <w:proofErr w:type="gramStart"/>
            <w:r w:rsidRPr="00C573C1">
              <w:rPr>
                <w:color w:val="17365D" w:themeColor="text2" w:themeShade="BF"/>
                <w:sz w:val="28"/>
                <w:szCs w:val="28"/>
                <w:lang w:eastAsia="en-US"/>
              </w:rPr>
              <w:t>по выживанию в лесу в условиях Якутии с полезными советами по подбору</w:t>
            </w:r>
            <w:proofErr w:type="gramEnd"/>
            <w:r w:rsidRPr="00C573C1">
              <w:rPr>
                <w:color w:val="17365D" w:themeColor="text2" w:themeShade="BF"/>
                <w:sz w:val="28"/>
                <w:szCs w:val="28"/>
                <w:lang w:eastAsia="en-US"/>
              </w:rPr>
              <w:t xml:space="preserve"> одежды, предметов и принадлежностей для путешественников и изучения  золотых правил выживания в природной среде и.т.д.</w:t>
            </w:r>
          </w:p>
          <w:p w:rsidR="004E7C75" w:rsidRPr="00C573C1" w:rsidRDefault="004E7C75" w:rsidP="00F503DB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Специальный раздел  посвящен уникальным практикам выживания в лесу в северных условиях со всеми подробностями.</w:t>
            </w:r>
          </w:p>
          <w:p w:rsidR="004E7C75" w:rsidRPr="00C573C1" w:rsidRDefault="004E7C75" w:rsidP="00F503D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C573C1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Пособие используется на уроках ОБЖ</w:t>
            </w:r>
          </w:p>
        </w:tc>
        <w:tc>
          <w:tcPr>
            <w:tcW w:w="993" w:type="dxa"/>
            <w:vMerge/>
          </w:tcPr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</w:tc>
      </w:tr>
      <w:tr w:rsidR="004E7C75" w:rsidRPr="00C573C1" w:rsidTr="00730108">
        <w:tc>
          <w:tcPr>
            <w:tcW w:w="2788" w:type="dxa"/>
          </w:tcPr>
          <w:p w:rsidR="00C573C1" w:rsidRPr="00C573C1" w:rsidRDefault="00C573C1" w:rsidP="007F6C6E">
            <w:pPr>
              <w:pStyle w:val="a4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4E7C75" w:rsidRPr="00C573C1" w:rsidRDefault="004E7C75" w:rsidP="007F6C6E">
            <w:pPr>
              <w:pStyle w:val="a4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Эколого-туристическая </w:t>
            </w:r>
            <w:proofErr w:type="spellStart"/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en-US"/>
              </w:rPr>
              <w:t>gps</w:t>
            </w:r>
            <w:proofErr w:type="spellEnd"/>
            <w:r w:rsidRPr="00C573C1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- игра </w:t>
            </w:r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«По следам Умки»</w:t>
            </w:r>
          </w:p>
          <w:p w:rsidR="004E7C75" w:rsidRPr="00C573C1" w:rsidRDefault="004E7C75" w:rsidP="00F503DB">
            <w:pPr>
              <w:pStyle w:val="a4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95425" cy="1181100"/>
                  <wp:effectExtent l="57150" t="38100" r="66675" b="38100"/>
                  <wp:docPr id="31" name="Рисунок 31" descr="DSC0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SC0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81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E7C75" w:rsidRPr="00C573C1" w:rsidRDefault="004E7C75" w:rsidP="00F503DB">
            <w:pPr>
              <w:pStyle w:val="a4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4E7C75" w:rsidRPr="00C573C1" w:rsidRDefault="004E7C75" w:rsidP="00F503DB">
            <w:pPr>
              <w:pStyle w:val="a4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4E7C75" w:rsidRPr="00C573C1" w:rsidRDefault="004E7C75" w:rsidP="00F503DB">
            <w:pPr>
              <w:pStyle w:val="a4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4E7C75" w:rsidRPr="00C573C1" w:rsidRDefault="004E7C75" w:rsidP="00F503DB">
            <w:pPr>
              <w:pStyle w:val="a4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4E7C75" w:rsidRPr="00C573C1" w:rsidRDefault="004E7C75" w:rsidP="00F503DB">
            <w:pPr>
              <w:pStyle w:val="a4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4E7C75" w:rsidRPr="00C573C1" w:rsidRDefault="004E7C75" w:rsidP="00F503DB">
            <w:pPr>
              <w:pStyle w:val="a4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5953" w:type="dxa"/>
          </w:tcPr>
          <w:p w:rsidR="00C573C1" w:rsidRPr="00C573C1" w:rsidRDefault="00C573C1" w:rsidP="00F503DB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color w:val="17365D" w:themeColor="text2" w:themeShade="BF"/>
                <w:sz w:val="28"/>
                <w:szCs w:val="28"/>
                <w:lang w:eastAsia="en-US"/>
              </w:rPr>
            </w:pPr>
          </w:p>
          <w:p w:rsidR="004E7C75" w:rsidRPr="00C573C1" w:rsidRDefault="004E7C75" w:rsidP="00F503DB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color w:val="17365D" w:themeColor="text2" w:themeShade="BF"/>
                <w:sz w:val="28"/>
                <w:szCs w:val="28"/>
                <w:lang w:eastAsia="en-US"/>
              </w:rPr>
            </w:pPr>
            <w:r w:rsidRPr="00C573C1">
              <w:rPr>
                <w:color w:val="17365D" w:themeColor="text2" w:themeShade="BF"/>
                <w:sz w:val="28"/>
                <w:szCs w:val="28"/>
                <w:lang w:eastAsia="en-US"/>
              </w:rPr>
              <w:t xml:space="preserve">Внедрение </w:t>
            </w:r>
            <w:proofErr w:type="spellStart"/>
            <w:r w:rsidRPr="00C573C1">
              <w:rPr>
                <w:color w:val="17365D" w:themeColor="text2" w:themeShade="BF"/>
                <w:sz w:val="28"/>
                <w:szCs w:val="28"/>
                <w:lang w:val="en-US" w:eastAsia="en-US"/>
              </w:rPr>
              <w:t>gps</w:t>
            </w:r>
            <w:proofErr w:type="spellEnd"/>
            <w:r w:rsidRPr="00C573C1">
              <w:rPr>
                <w:color w:val="17365D" w:themeColor="text2" w:themeShade="BF"/>
                <w:sz w:val="28"/>
                <w:szCs w:val="28"/>
                <w:lang w:eastAsia="en-US"/>
              </w:rPr>
              <w:t>-игры с использованием новейших информационных технологий будет способствовать повышению популярности экологического образования для учащихся и их родителей. Будет эффективное партнерство школ и внешкольных учреждений обучения и воспитания, организаций и предприятий улуса.</w:t>
            </w:r>
          </w:p>
          <w:p w:rsidR="004E7C75" w:rsidRPr="00C573C1" w:rsidRDefault="004E7C75" w:rsidP="00F503DB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color w:val="17365D" w:themeColor="text2" w:themeShade="BF"/>
                <w:sz w:val="28"/>
                <w:szCs w:val="28"/>
                <w:lang w:eastAsia="en-US"/>
              </w:rPr>
            </w:pPr>
            <w:r w:rsidRPr="00C573C1">
              <w:rPr>
                <w:color w:val="17365D" w:themeColor="text2" w:themeShade="BF"/>
                <w:sz w:val="28"/>
                <w:szCs w:val="28"/>
                <w:lang w:eastAsia="en-US"/>
              </w:rPr>
              <w:t>По ходу данной игры человек может:</w:t>
            </w:r>
          </w:p>
          <w:p w:rsidR="004E7C75" w:rsidRPr="00C573C1" w:rsidRDefault="004E7C75" w:rsidP="00F503DB">
            <w:pPr>
              <w:pStyle w:val="msonormalbullet3gif"/>
              <w:spacing w:before="0" w:beforeAutospacing="0" w:after="0" w:afterAutospacing="0"/>
              <w:contextualSpacing/>
              <w:jc w:val="both"/>
              <w:rPr>
                <w:color w:val="17365D" w:themeColor="text2" w:themeShade="BF"/>
                <w:sz w:val="28"/>
                <w:szCs w:val="28"/>
                <w:lang w:eastAsia="en-US"/>
              </w:rPr>
            </w:pPr>
            <w:r w:rsidRPr="00C573C1">
              <w:rPr>
                <w:color w:val="17365D" w:themeColor="text2" w:themeShade="BF"/>
                <w:sz w:val="28"/>
                <w:szCs w:val="28"/>
                <w:lang w:eastAsia="en-US"/>
              </w:rPr>
              <w:t>* Оздоровиться, посетив экологические чистые места нашего улуса и занявшись активным отдыхо</w:t>
            </w:r>
            <w:proofErr w:type="gramStart"/>
            <w:r w:rsidRPr="00C573C1">
              <w:rPr>
                <w:color w:val="17365D" w:themeColor="text2" w:themeShade="BF"/>
                <w:sz w:val="28"/>
                <w:szCs w:val="28"/>
                <w:lang w:eastAsia="en-US"/>
              </w:rPr>
              <w:t>м(</w:t>
            </w:r>
            <w:proofErr w:type="gramEnd"/>
            <w:r w:rsidRPr="00C573C1">
              <w:rPr>
                <w:color w:val="17365D" w:themeColor="text2" w:themeShade="BF"/>
                <w:sz w:val="28"/>
                <w:szCs w:val="28"/>
                <w:lang w:eastAsia="en-US"/>
              </w:rPr>
              <w:t xml:space="preserve"> проведя время на открытом воздухе, выполняя физические упражнения)</w:t>
            </w:r>
          </w:p>
          <w:p w:rsidR="004E7C75" w:rsidRPr="00C573C1" w:rsidRDefault="004E7C75" w:rsidP="00F503D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Научиться правилам экологически оправданного поведения в природ</w:t>
            </w:r>
            <w:proofErr w:type="gramStart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е(</w:t>
            </w:r>
            <w:proofErr w:type="gramEnd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выполняя задания игры, решая экологические задания)</w:t>
            </w:r>
          </w:p>
          <w:p w:rsidR="004E7C75" w:rsidRPr="00C573C1" w:rsidRDefault="004E7C75" w:rsidP="00F503D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Приобрести чувство гордости за свой край, сопричастности к его истори</w:t>
            </w:r>
            <w:proofErr w:type="gramStart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и(</w:t>
            </w:r>
            <w:proofErr w:type="gramEnd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отвечая на вопросы викторины)</w:t>
            </w:r>
          </w:p>
          <w:p w:rsidR="004E7C75" w:rsidRPr="00C573C1" w:rsidRDefault="004E7C75" w:rsidP="00F503D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Расширить представление о культуре и </w:t>
            </w:r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>фольклоре, научной, рекреационной и эстетической ценности природ</w:t>
            </w:r>
            <w:proofErr w:type="gramStart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ы(</w:t>
            </w:r>
            <w:proofErr w:type="gramEnd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отвечая на вопросы викторины)</w:t>
            </w:r>
          </w:p>
          <w:p w:rsidR="004E7C75" w:rsidRPr="00C573C1" w:rsidRDefault="004E7C75" w:rsidP="00F503D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Освоить методы проведения экологических исследовани</w:t>
            </w:r>
            <w:proofErr w:type="gramStart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й(</w:t>
            </w:r>
            <w:proofErr w:type="gramEnd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решая экологические проблемы)</w:t>
            </w:r>
          </w:p>
          <w:p w:rsidR="004E7C75" w:rsidRPr="00C573C1" w:rsidRDefault="004E7C75" w:rsidP="00F503D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Получить ориентацию для дальнейшего выбора профессии (у участников формируется стойкий интерес к познавательной и исследовательской деятельности, навыки практического использования приобретенных знаний в спортивном ориентировании, подготовке статей, фото- и видеосюжетов для СМИ и </w:t>
            </w:r>
            <w:proofErr w:type="spellStart"/>
            <w:proofErr w:type="gramStart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др</w:t>
            </w:r>
            <w:proofErr w:type="spellEnd"/>
            <w:proofErr w:type="gramEnd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).</w:t>
            </w: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C573C1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В улусе игра проводится уже 5 год между ОУ с участием школьников, учителей, родителей, представителей природоохранных организаций, ГИБДД, МЧС.</w:t>
            </w:r>
          </w:p>
        </w:tc>
        <w:tc>
          <w:tcPr>
            <w:tcW w:w="993" w:type="dxa"/>
            <w:vMerge/>
          </w:tcPr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</w:tc>
      </w:tr>
      <w:tr w:rsidR="004E7C75" w:rsidRPr="00C573C1" w:rsidTr="00730108">
        <w:tc>
          <w:tcPr>
            <w:tcW w:w="2788" w:type="dxa"/>
          </w:tcPr>
          <w:p w:rsidR="00C573C1" w:rsidRPr="00C573C1" w:rsidRDefault="00C573C1" w:rsidP="007F6C6E">
            <w:pPr>
              <w:pStyle w:val="a4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4E7C75" w:rsidRPr="009F5626" w:rsidRDefault="004E7C75" w:rsidP="007F6C6E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Исследование радиационного загрязнения местности </w:t>
            </w:r>
            <w:proofErr w:type="spellStart"/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Дабаан</w:t>
            </w:r>
            <w:proofErr w:type="spellEnd"/>
            <w:r w:rsidRPr="009F56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после ядерных испытаний 1979 г.</w:t>
            </w:r>
          </w:p>
          <w:p w:rsidR="004E7C75" w:rsidRPr="00C573C1" w:rsidRDefault="004E7C75" w:rsidP="00F503DB">
            <w:pPr>
              <w:pStyle w:val="a4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C573C1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95425" cy="1000125"/>
                  <wp:effectExtent l="76200" t="38100" r="66675" b="47625"/>
                  <wp:docPr id="32" name="Рисунок 32" descr="DSC_0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SC_0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00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C573C1" w:rsidRPr="00C573C1" w:rsidRDefault="00C573C1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В 2012 году гимназистами совместно с учеными и аспирантами ФТИ СВФУ </w:t>
            </w:r>
            <w:proofErr w:type="spellStart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им.М.К.Аммосова</w:t>
            </w:r>
            <w:proofErr w:type="spellEnd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проведено исследование российскими дозиметрами ДРГ-01Т и иностранными приборами пробы почвы и измерений радиации на месте ядерных испытаний в </w:t>
            </w:r>
            <w:proofErr w:type="spellStart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с</w:t>
            </w:r>
            <w:proofErr w:type="gramStart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.Т</w:t>
            </w:r>
            <w:proofErr w:type="gramEnd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обуя</w:t>
            </w:r>
            <w:proofErr w:type="spellEnd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.</w:t>
            </w: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C573C1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По итогам исследований выяснено, что радиационный фон на месте ядерного взрыва не превышает нормы.</w:t>
            </w:r>
          </w:p>
        </w:tc>
        <w:tc>
          <w:tcPr>
            <w:tcW w:w="993" w:type="dxa"/>
          </w:tcPr>
          <w:p w:rsidR="00C573C1" w:rsidRPr="00C573C1" w:rsidRDefault="00C573C1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республиканский</w:t>
            </w:r>
          </w:p>
        </w:tc>
      </w:tr>
      <w:tr w:rsidR="004E7C75" w:rsidRPr="00C573C1" w:rsidTr="00730108">
        <w:tc>
          <w:tcPr>
            <w:tcW w:w="2788" w:type="dxa"/>
          </w:tcPr>
          <w:p w:rsidR="00C573C1" w:rsidRPr="00C573C1" w:rsidRDefault="00C573C1" w:rsidP="007F6C6E">
            <w:pPr>
              <w:spacing w:after="0" w:line="27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9F5626" w:rsidRDefault="004E7C75" w:rsidP="007F6C6E">
            <w:pPr>
              <w:spacing w:after="0" w:line="27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F562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Сетевое взаимодействие с российской ассоциацией навигаторов-скаутов</w:t>
            </w:r>
            <w:r w:rsidRPr="009F562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.</w:t>
            </w:r>
          </w:p>
          <w:p w:rsidR="004E7C75" w:rsidRPr="00C573C1" w:rsidRDefault="004E7C75" w:rsidP="00F503DB">
            <w:pPr>
              <w:spacing w:after="0" w:line="27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C573C1">
              <w:rPr>
                <w:rFonts w:ascii="Times New Roman" w:eastAsia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1162050"/>
                  <wp:effectExtent l="57150" t="38100" r="66675" b="38100"/>
                  <wp:docPr id="33" name="Рисунок 7" descr="F:\DSCN0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F:\DSCN0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2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C573C1" w:rsidRPr="00C573C1" w:rsidRDefault="00C573C1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Участие во 2-ом </w:t>
            </w:r>
            <w:proofErr w:type="gramStart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национальном</w:t>
            </w:r>
            <w:proofErr w:type="gramEnd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Джамбори</w:t>
            </w:r>
            <w:proofErr w:type="spellEnd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«БАЙКАЛЬСКИЙ КАЛЕЙДОСКОП». </w:t>
            </w:r>
            <w:proofErr w:type="gramStart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Работа площадок «Байкал-экстрим» Конный спорт, Горный велосипед, </w:t>
            </w:r>
            <w:proofErr w:type="spellStart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Пэйнтбол</w:t>
            </w:r>
            <w:proofErr w:type="spellEnd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Пионеринг</w:t>
            </w:r>
            <w:proofErr w:type="spellEnd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, Водный туризм, Спортивное ориентирование, туристические походы, рукопашный бой, футбол, волейбол, настольный теннис.</w:t>
            </w:r>
            <w:proofErr w:type="gramEnd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«</w:t>
            </w:r>
            <w:proofErr w:type="spellStart"/>
            <w:proofErr w:type="gramStart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Арт</w:t>
            </w:r>
            <w:proofErr w:type="spellEnd"/>
            <w:proofErr w:type="gramEnd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Байкал» Конкурсы, игры: Силушка богатырская, экологические тропы, лекции по истории и географии Байкала. Сплав по горной реке </w:t>
            </w:r>
            <w:proofErr w:type="spellStart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Мурино</w:t>
            </w:r>
            <w:proofErr w:type="spellEnd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с преодолением порога 4-й категории на каяках и катамаранах. Участие на </w:t>
            </w:r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lastRenderedPageBreak/>
              <w:t xml:space="preserve">большом скаутском ралли по выживанию, </w:t>
            </w:r>
            <w:proofErr w:type="spellStart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джамборийском</w:t>
            </w:r>
            <w:proofErr w:type="spellEnd"/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балу.</w:t>
            </w: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C573C1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Организована первая скаутская организация в Якутии</w:t>
            </w:r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3" w:type="dxa"/>
          </w:tcPr>
          <w:p w:rsidR="00C573C1" w:rsidRPr="00C573C1" w:rsidRDefault="00C573C1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C573C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всероссийский </w:t>
            </w:r>
          </w:p>
          <w:p w:rsidR="004E7C75" w:rsidRPr="00C573C1" w:rsidRDefault="004E7C75" w:rsidP="00F503DB">
            <w:pPr>
              <w:spacing w:after="0" w:line="27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</w:tc>
      </w:tr>
    </w:tbl>
    <w:p w:rsidR="00B523CC" w:rsidRPr="00C573C1" w:rsidRDefault="00B523CC" w:rsidP="00F503DB">
      <w:pPr>
        <w:shd w:val="clear" w:color="auto" w:fill="F9F9F9"/>
        <w:spacing w:after="0" w:line="272" w:lineRule="atLeast"/>
        <w:jc w:val="both"/>
        <w:textAlignment w:val="baseline"/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</w:pPr>
    </w:p>
    <w:p w:rsidR="000C7B8E" w:rsidRPr="00C573C1" w:rsidRDefault="000C7B8E" w:rsidP="00F503DB">
      <w:pPr>
        <w:shd w:val="clear" w:color="auto" w:fill="F9F9F9"/>
        <w:spacing w:after="0" w:line="272" w:lineRule="atLeast"/>
        <w:jc w:val="both"/>
        <w:textAlignment w:val="baseline"/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</w:pPr>
    </w:p>
    <w:p w:rsidR="000C7B8E" w:rsidRPr="009F5626" w:rsidRDefault="000C7B8E" w:rsidP="00F503D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Маршруты эколого-туристического лагеря </w:t>
      </w:r>
    </w:p>
    <w:p w:rsidR="000C7B8E" w:rsidRPr="009F5626" w:rsidRDefault="000C7B8E" w:rsidP="00F503D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9F5626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2002 год</w:t>
      </w:r>
    </w:p>
    <w:p w:rsidR="000C7B8E" w:rsidRPr="00C573C1" w:rsidRDefault="000C7B8E" w:rsidP="00C573C1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Экологическая пешая экспедиция  по поиску таинственного леса по маршруту: Верхневилюйск 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Бэс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Куол</w:t>
      </w:r>
      <w:proofErr w:type="gram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э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-</w:t>
      </w:r>
      <w:proofErr w:type="gram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Верхневилюйск (по территории 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Кентикского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и 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Оргетского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наслегов) </w:t>
      </w:r>
    </w:p>
    <w:p w:rsidR="000C7B8E" w:rsidRPr="00C573C1" w:rsidRDefault="000C7B8E" w:rsidP="00F503D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2003 год</w:t>
      </w:r>
    </w:p>
    <w:p w:rsidR="000C7B8E" w:rsidRPr="00C573C1" w:rsidRDefault="000C7B8E" w:rsidP="00C573C1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Экологическая пешая экспедиция  по поиску таинственного леса по маршруту: 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Верхневилюйск-Арылаа</w:t>
      </w:r>
      <w:proofErr w:type="gram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х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-</w:t>
      </w:r>
      <w:proofErr w:type="gram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Верхневилюйск (по территории  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Оргетского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наслега)</w:t>
      </w:r>
    </w:p>
    <w:p w:rsidR="000C7B8E" w:rsidRPr="00C573C1" w:rsidRDefault="000C7B8E" w:rsidP="00F503D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2005 год</w:t>
      </w:r>
    </w:p>
    <w:p w:rsidR="000C7B8E" w:rsidRPr="00C573C1" w:rsidRDefault="00C573C1" w:rsidP="00C573C1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Эколого-</w:t>
      </w:r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краеведческая экспедиция «Замечательные ландшафты Верхневилюйского улуса» посещение достопримечательных мест улуса (</w:t>
      </w:r>
      <w:proofErr w:type="spellStart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Муус</w:t>
      </w:r>
      <w:proofErr w:type="spellEnd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Аппа</w:t>
      </w:r>
      <w:proofErr w:type="spellEnd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– </w:t>
      </w:r>
      <w:proofErr w:type="spellStart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Оргетский</w:t>
      </w:r>
      <w:proofErr w:type="spellEnd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наслег, </w:t>
      </w:r>
      <w:proofErr w:type="spellStart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Эльгээй</w:t>
      </w:r>
      <w:proofErr w:type="gramStart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и</w:t>
      </w:r>
      <w:proofErr w:type="spellEnd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-</w:t>
      </w:r>
      <w:proofErr w:type="gramEnd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Оросунский</w:t>
      </w:r>
      <w:proofErr w:type="spellEnd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наслег, </w:t>
      </w:r>
      <w:proofErr w:type="spellStart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Хахтаах</w:t>
      </w:r>
      <w:proofErr w:type="spellEnd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, </w:t>
      </w:r>
      <w:proofErr w:type="spellStart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Чэчэгэй</w:t>
      </w:r>
      <w:proofErr w:type="spellEnd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– </w:t>
      </w:r>
      <w:proofErr w:type="spellStart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Кентикский</w:t>
      </w:r>
      <w:proofErr w:type="spellEnd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наслег)</w:t>
      </w:r>
    </w:p>
    <w:p w:rsidR="000C7B8E" w:rsidRPr="00C573C1" w:rsidRDefault="000C7B8E" w:rsidP="00F503D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2006 год</w:t>
      </w:r>
    </w:p>
    <w:p w:rsidR="000C7B8E" w:rsidRPr="00C573C1" w:rsidRDefault="000C7B8E" w:rsidP="00C573C1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Лыжная  экспедиция «Исследование озера 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Оргул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» (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Ботулинского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наслега). </w:t>
      </w:r>
    </w:p>
    <w:p w:rsidR="000C7B8E" w:rsidRPr="00C573C1" w:rsidRDefault="000C7B8E" w:rsidP="00F503D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2006 год</w:t>
      </w:r>
    </w:p>
    <w:p w:rsidR="000C7B8E" w:rsidRPr="00C573C1" w:rsidRDefault="00C573C1" w:rsidP="00C573C1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Эколого</w:t>
      </w:r>
      <w:proofErr w:type="spellEnd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–краеведческая экспедиция «Исследование озера </w:t>
      </w:r>
      <w:proofErr w:type="spellStart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Оргул</w:t>
      </w:r>
      <w:proofErr w:type="spellEnd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» (</w:t>
      </w:r>
      <w:proofErr w:type="spellStart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Ботулинского</w:t>
      </w:r>
      <w:proofErr w:type="spellEnd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наслега). </w:t>
      </w:r>
    </w:p>
    <w:p w:rsidR="000C7B8E" w:rsidRPr="00C573C1" w:rsidRDefault="000C7B8E" w:rsidP="00F503D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2007 год</w:t>
      </w:r>
    </w:p>
    <w:p w:rsidR="000C7B8E" w:rsidRPr="00C573C1" w:rsidRDefault="00C573C1" w:rsidP="00C573C1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Эколого-</w:t>
      </w:r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краеведческая экспедиция «Поиск битумного месторождения» (</w:t>
      </w:r>
      <w:proofErr w:type="spellStart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Тамалаканский</w:t>
      </w:r>
      <w:proofErr w:type="spellEnd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и </w:t>
      </w:r>
      <w:proofErr w:type="spellStart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Харбалахский</w:t>
      </w:r>
      <w:proofErr w:type="spellEnd"/>
      <w:r w:rsidR="000C7B8E"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наслега). </w:t>
      </w:r>
    </w:p>
    <w:p w:rsidR="000C7B8E" w:rsidRPr="00C573C1" w:rsidRDefault="000C7B8E" w:rsidP="00F503D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2008 год</w:t>
      </w:r>
    </w:p>
    <w:p w:rsidR="000C7B8E" w:rsidRPr="00C573C1" w:rsidRDefault="000C7B8E" w:rsidP="00C573C1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«Миссия милосердия мисс 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Марсден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» пешая экспедиция по маршруту Верхневилюйск – Вилюйс</w:t>
      </w:r>
      <w:proofErr w:type="gram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к-</w:t>
      </w:r>
      <w:proofErr w:type="gram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Хампа – 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Жемкон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– 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Лекечен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– 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Ильбэнгя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– 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Орто-Сурт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- А</w:t>
      </w:r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  <w:lang w:val="en-US"/>
        </w:rPr>
        <w:t>h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ыма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– 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Бердигэстях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– 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Магарасс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- Якутск.  </w:t>
      </w:r>
    </w:p>
    <w:p w:rsidR="000C7B8E" w:rsidRPr="00C573C1" w:rsidRDefault="000C7B8E" w:rsidP="00F503D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lastRenderedPageBreak/>
        <w:t>2009 год</w:t>
      </w:r>
    </w:p>
    <w:p w:rsidR="000C7B8E" w:rsidRPr="00C573C1" w:rsidRDefault="000C7B8E" w:rsidP="00C573C1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Туристическая экспедиция, старшая группа, «Сплав по рекам 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Матта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– 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Сиинэ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proofErr w:type="gram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–Л</w:t>
      </w:r>
      <w:proofErr w:type="gram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ена» (Горный улус, </w:t>
      </w:r>
      <w:proofErr w:type="spellStart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Хангаласский</w:t>
      </w:r>
      <w:proofErr w:type="spellEnd"/>
      <w:r w:rsidRPr="00C573C1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улус)</w:t>
      </w:r>
    </w:p>
    <w:p w:rsidR="000C7B8E" w:rsidRPr="00C573C1" w:rsidRDefault="000C7B8E" w:rsidP="00F503DB">
      <w:pPr>
        <w:shd w:val="clear" w:color="auto" w:fill="F9F9F9"/>
        <w:spacing w:line="272" w:lineRule="atLeast"/>
        <w:jc w:val="center"/>
        <w:textAlignment w:val="baseline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C573C1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2010 год</w:t>
      </w:r>
    </w:p>
    <w:p w:rsidR="000C7B8E" w:rsidRPr="00C573C1" w:rsidRDefault="000C7B8E" w:rsidP="00C573C1">
      <w:pPr>
        <w:shd w:val="clear" w:color="auto" w:fill="F9F9F9"/>
        <w:spacing w:after="0" w:line="27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Туристическая экспедиция, средняя группа, «Сплав по рекам </w:t>
      </w:r>
      <w:proofErr w:type="spell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Матта</w:t>
      </w:r>
      <w:proofErr w:type="spell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proofErr w:type="gram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–</w:t>
      </w:r>
      <w:proofErr w:type="spell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С</w:t>
      </w:r>
      <w:proofErr w:type="gram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иинэ-Лена</w:t>
      </w:r>
      <w:proofErr w:type="spell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» (Горный улус, </w:t>
      </w:r>
      <w:proofErr w:type="spell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Хангаласский</w:t>
      </w:r>
      <w:proofErr w:type="spell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улус). Организаторы СДОО г</w:t>
      </w:r>
      <w:proofErr w:type="gram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.Я</w:t>
      </w:r>
      <w:proofErr w:type="gram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кутск (Васильев А.Д.)</w:t>
      </w:r>
    </w:p>
    <w:p w:rsidR="000C7B8E" w:rsidRPr="00C573C1" w:rsidRDefault="000C7B8E" w:rsidP="00C573C1">
      <w:pPr>
        <w:shd w:val="clear" w:color="auto" w:fill="F9F9F9"/>
        <w:spacing w:line="27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2010 год</w:t>
      </w:r>
    </w:p>
    <w:p w:rsidR="000C7B8E" w:rsidRPr="00C573C1" w:rsidRDefault="000C7B8E" w:rsidP="00C573C1">
      <w:pPr>
        <w:shd w:val="clear" w:color="auto" w:fill="F9F9F9"/>
        <w:spacing w:line="27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Туристическая экспедиция, старшая группа</w:t>
      </w:r>
      <w:proofErr w:type="gram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,«</w:t>
      </w:r>
      <w:proofErr w:type="gram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Сплав по реке </w:t>
      </w:r>
      <w:proofErr w:type="spell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Тюнг</w:t>
      </w:r>
      <w:proofErr w:type="spell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» (Вилюйский улус, </w:t>
      </w:r>
      <w:proofErr w:type="spell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Оленекский</w:t>
      </w:r>
      <w:proofErr w:type="spell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улус). </w:t>
      </w:r>
    </w:p>
    <w:p w:rsidR="000C7B8E" w:rsidRPr="00C573C1" w:rsidRDefault="000C7B8E" w:rsidP="00C573C1">
      <w:pPr>
        <w:shd w:val="clear" w:color="auto" w:fill="F9F9F9"/>
        <w:spacing w:line="27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2011 год</w:t>
      </w:r>
    </w:p>
    <w:p w:rsidR="000C7B8E" w:rsidRPr="00C573C1" w:rsidRDefault="000C7B8E" w:rsidP="00C573C1">
      <w:pPr>
        <w:shd w:val="clear" w:color="auto" w:fill="F9F9F9"/>
        <w:spacing w:line="27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Туристическая экспедиция, младшая группа</w:t>
      </w:r>
      <w:proofErr w:type="gram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,«</w:t>
      </w:r>
      <w:proofErr w:type="gram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Экспедиция на реку </w:t>
      </w:r>
      <w:proofErr w:type="spell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Тюнг</w:t>
      </w:r>
      <w:proofErr w:type="spell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» (Вилюйский улус). </w:t>
      </w:r>
    </w:p>
    <w:p w:rsidR="000C7B8E" w:rsidRPr="00C573C1" w:rsidRDefault="000C7B8E" w:rsidP="00C573C1">
      <w:pPr>
        <w:shd w:val="clear" w:color="auto" w:fill="F9F9F9"/>
        <w:spacing w:line="27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2011 год</w:t>
      </w:r>
    </w:p>
    <w:p w:rsidR="000C7B8E" w:rsidRPr="00C573C1" w:rsidRDefault="000C7B8E" w:rsidP="00C573C1">
      <w:pPr>
        <w:shd w:val="clear" w:color="auto" w:fill="F9F9F9"/>
        <w:spacing w:line="27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Туристическая экспедиция, старшая группа «Сплав по реке </w:t>
      </w:r>
      <w:proofErr w:type="spell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Амма</w:t>
      </w:r>
      <w:proofErr w:type="spell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» (</w:t>
      </w:r>
      <w:proofErr w:type="spell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Алданский</w:t>
      </w:r>
      <w:proofErr w:type="spell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улус, </w:t>
      </w:r>
      <w:proofErr w:type="spell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Амгинский</w:t>
      </w:r>
      <w:proofErr w:type="spell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улус).  Организаторы СДОО г</w:t>
      </w:r>
      <w:proofErr w:type="gram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.Я</w:t>
      </w:r>
      <w:proofErr w:type="gram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кутск (Васильев А.Д.)</w:t>
      </w:r>
    </w:p>
    <w:p w:rsidR="000C7B8E" w:rsidRPr="00C573C1" w:rsidRDefault="000C7B8E" w:rsidP="00C573C1">
      <w:pPr>
        <w:shd w:val="clear" w:color="auto" w:fill="F9F9F9"/>
        <w:spacing w:line="27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2012 год</w:t>
      </w:r>
    </w:p>
    <w:p w:rsidR="000C7B8E" w:rsidRPr="00C573C1" w:rsidRDefault="000C7B8E" w:rsidP="00C573C1">
      <w:pPr>
        <w:shd w:val="clear" w:color="auto" w:fill="F9F9F9"/>
        <w:spacing w:line="27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Сплав по рекам Буотама и Лена</w:t>
      </w:r>
    </w:p>
    <w:p w:rsidR="000C7B8E" w:rsidRPr="00C573C1" w:rsidRDefault="000C7B8E" w:rsidP="00C573C1">
      <w:pPr>
        <w:shd w:val="clear" w:color="auto" w:fill="F9F9F9"/>
        <w:spacing w:line="27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2012 год</w:t>
      </w:r>
    </w:p>
    <w:p w:rsidR="000C7B8E" w:rsidRPr="00C573C1" w:rsidRDefault="000C7B8E" w:rsidP="00C573C1">
      <w:pPr>
        <w:shd w:val="clear" w:color="auto" w:fill="F9F9F9"/>
        <w:spacing w:line="272" w:lineRule="atLeast"/>
        <w:ind w:left="708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Экспедиция по маршруту Верхневилюйск – </w:t>
      </w:r>
      <w:proofErr w:type="spell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Дьойгуолах</w:t>
      </w:r>
      <w:proofErr w:type="spell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</w:p>
    <w:p w:rsidR="000C7B8E" w:rsidRPr="00C573C1" w:rsidRDefault="000C7B8E" w:rsidP="00C573C1">
      <w:pPr>
        <w:shd w:val="clear" w:color="auto" w:fill="F9F9F9"/>
        <w:spacing w:line="27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2012 год</w:t>
      </w:r>
    </w:p>
    <w:p w:rsidR="000C7B8E" w:rsidRPr="00C573C1" w:rsidRDefault="000C7B8E" w:rsidP="00C573C1">
      <w:pPr>
        <w:shd w:val="clear" w:color="auto" w:fill="F9F9F9"/>
        <w:spacing w:line="27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Сплав по реке Вилюй.  Экспедиция на гору </w:t>
      </w:r>
      <w:proofErr w:type="spell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Сата</w:t>
      </w:r>
      <w:proofErr w:type="spell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(</w:t>
      </w:r>
      <w:proofErr w:type="spell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Нюрбинский</w:t>
      </w:r>
      <w:proofErr w:type="spell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улус)</w:t>
      </w:r>
    </w:p>
    <w:p w:rsidR="000C7B8E" w:rsidRPr="00C573C1" w:rsidRDefault="000C7B8E" w:rsidP="00C573C1">
      <w:pPr>
        <w:shd w:val="clear" w:color="auto" w:fill="F9F9F9"/>
        <w:spacing w:line="27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2012 год</w:t>
      </w:r>
    </w:p>
    <w:p w:rsidR="000C7B8E" w:rsidRPr="00C573C1" w:rsidRDefault="000C7B8E" w:rsidP="00C573C1">
      <w:pPr>
        <w:shd w:val="clear" w:color="auto" w:fill="F9F9F9"/>
        <w:spacing w:line="27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Экспедиция в </w:t>
      </w:r>
      <w:proofErr w:type="spell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Тобуинский</w:t>
      </w:r>
      <w:proofErr w:type="spell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наслег (местность </w:t>
      </w:r>
      <w:proofErr w:type="spell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Дабаан</w:t>
      </w:r>
      <w:proofErr w:type="spell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, в полигон ядерных испытаний с учеными кафедры ядерной физики СВФУ им. М.К. Аммосова)</w:t>
      </w:r>
    </w:p>
    <w:p w:rsidR="000C7B8E" w:rsidRPr="00C573C1" w:rsidRDefault="000C7B8E" w:rsidP="00C573C1">
      <w:pPr>
        <w:shd w:val="clear" w:color="auto" w:fill="F9F9F9"/>
        <w:spacing w:line="27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2013 год</w:t>
      </w:r>
    </w:p>
    <w:p w:rsidR="000C7B8E" w:rsidRPr="00C573C1" w:rsidRDefault="000C7B8E" w:rsidP="00C573C1">
      <w:pPr>
        <w:shd w:val="clear" w:color="auto" w:fill="F9F9F9"/>
        <w:spacing w:line="27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Участие в 2-ом </w:t>
      </w:r>
      <w:proofErr w:type="gram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Национальном</w:t>
      </w:r>
      <w:proofErr w:type="gram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proofErr w:type="spell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Джамбори</w:t>
      </w:r>
      <w:proofErr w:type="spell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Российской Ассоциации Навигаторов-скаутов  «БАЙКАЛЬСКИЙ КАЛЕЙДОСКОП»   </w:t>
      </w:r>
    </w:p>
    <w:p w:rsidR="000C7B8E" w:rsidRPr="00C573C1" w:rsidRDefault="000C7B8E" w:rsidP="00C573C1">
      <w:pPr>
        <w:shd w:val="clear" w:color="auto" w:fill="F9F9F9"/>
        <w:spacing w:line="27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2014 год</w:t>
      </w:r>
    </w:p>
    <w:p w:rsidR="000C7B8E" w:rsidRPr="00C573C1" w:rsidRDefault="000C7B8E" w:rsidP="00C573C1">
      <w:pPr>
        <w:shd w:val="clear" w:color="auto" w:fill="F9F9F9"/>
        <w:spacing w:line="27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Экспедиция с учеными кафедры прикладной экологии  БГФ СВФУ им. М.К. Аммосова по изучению полезных ископаемых улуса.</w:t>
      </w:r>
    </w:p>
    <w:p w:rsidR="000C7B8E" w:rsidRPr="00C573C1" w:rsidRDefault="000C7B8E" w:rsidP="00F503DB">
      <w:pPr>
        <w:shd w:val="clear" w:color="auto" w:fill="F9F9F9"/>
        <w:spacing w:line="27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lastRenderedPageBreak/>
        <w:t>2015 год</w:t>
      </w:r>
    </w:p>
    <w:p w:rsidR="000C7B8E" w:rsidRPr="00C573C1" w:rsidRDefault="000C7B8E" w:rsidP="00C573C1">
      <w:pPr>
        <w:shd w:val="clear" w:color="auto" w:fill="F9F9F9"/>
        <w:spacing w:line="27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Сплав по рекам </w:t>
      </w:r>
      <w:proofErr w:type="spell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Матт</w:t>
      </w:r>
      <w:proofErr w:type="gram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а</w:t>
      </w:r>
      <w:proofErr w:type="spell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(</w:t>
      </w:r>
      <w:proofErr w:type="gram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Горный улус)- Синяя- Лена(</w:t>
      </w:r>
      <w:proofErr w:type="spellStart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Хангаласский</w:t>
      </w:r>
      <w:proofErr w:type="spellEnd"/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улус)</w:t>
      </w:r>
    </w:p>
    <w:p w:rsidR="000C7B8E" w:rsidRPr="00C573C1" w:rsidRDefault="000C7B8E" w:rsidP="00F503DB">
      <w:pPr>
        <w:shd w:val="clear" w:color="auto" w:fill="F9F9F9"/>
        <w:spacing w:line="27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2016 год</w:t>
      </w:r>
    </w:p>
    <w:p w:rsidR="000C7B8E" w:rsidRPr="00C573C1" w:rsidRDefault="0050276D" w:rsidP="0050276D">
      <w:pPr>
        <w:shd w:val="clear" w:color="auto" w:fill="F9F9F9"/>
        <w:spacing w:line="272" w:lineRule="atLeast"/>
        <w:ind w:firstLine="708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- </w:t>
      </w:r>
      <w:r w:rsidR="000C7B8E"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Пешая экспедиция «По следам Ричарда </w:t>
      </w:r>
      <w:proofErr w:type="spellStart"/>
      <w:r w:rsidR="000C7B8E"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Маака</w:t>
      </w:r>
      <w:proofErr w:type="spellEnd"/>
      <w:r w:rsidR="000C7B8E"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»</w:t>
      </w:r>
    </w:p>
    <w:p w:rsidR="000C7B8E" w:rsidRPr="00C573C1" w:rsidRDefault="0050276D" w:rsidP="0050276D">
      <w:pPr>
        <w:shd w:val="clear" w:color="auto" w:fill="F9F9F9"/>
        <w:spacing w:line="272" w:lineRule="atLeast"/>
        <w:ind w:firstLine="708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- </w:t>
      </w:r>
      <w:r w:rsidR="000C7B8E"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Сплав по реке Буотама</w:t>
      </w:r>
    </w:p>
    <w:p w:rsidR="000C7B8E" w:rsidRPr="00C573C1" w:rsidRDefault="000C7B8E" w:rsidP="00F503DB">
      <w:pPr>
        <w:shd w:val="clear" w:color="auto" w:fill="F9F9F9"/>
        <w:spacing w:line="272" w:lineRule="atLeast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573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                   </w:t>
      </w:r>
    </w:p>
    <w:p w:rsidR="000C7B8E" w:rsidRPr="009F5626" w:rsidRDefault="000C7B8E" w:rsidP="00F503D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Темы исследовательских и проектных работ:</w:t>
      </w:r>
    </w:p>
    <w:p w:rsidR="000C7B8E" w:rsidRPr="0050276D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Романов Олег «Бутовый камень».</w:t>
      </w:r>
    </w:p>
    <w:p w:rsidR="000C7B8E" w:rsidRPr="0050276D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Мачахов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Кеша «Геологическая изученность Верхневилюйского улуса».</w:t>
      </w:r>
    </w:p>
    <w:p w:rsidR="000C7B8E" w:rsidRPr="0050276D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Тойтонов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Максим,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Обулахов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Коля «Бабушка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Бороску</w:t>
      </w:r>
      <w:proofErr w:type="gram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о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-</w:t>
      </w:r>
      <w:proofErr w:type="gram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«Последний герой» нашего улуса».</w:t>
      </w:r>
    </w:p>
    <w:p w:rsidR="000C7B8E" w:rsidRPr="0050276D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Гаврильев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Максим «О работе экспедиционного лагеря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Сордонноох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».</w:t>
      </w:r>
    </w:p>
    <w:p w:rsidR="000C7B8E" w:rsidRPr="0050276D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Бойтунов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Эллэй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,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Тарагаева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Нюргуйаана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«Туристический проект «По следам предков».</w:t>
      </w:r>
    </w:p>
    <w:p w:rsidR="000C7B8E" w:rsidRPr="0050276D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Михайлов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Дьулус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«Использование методов традиционной восточной медицины в экстремальных походах», «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Сатыы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хаамыы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ту</w:t>
      </w:r>
      <w:proofErr w:type="gramStart"/>
      <w:r w:rsidRPr="0050276D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h</w:t>
      </w:r>
      <w:proofErr w:type="spellStart"/>
      <w:proofErr w:type="gram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ата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».</w:t>
      </w:r>
    </w:p>
    <w:p w:rsidR="000C7B8E" w:rsidRPr="0050276D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Тартакынов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Дьулус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«Раскрытие творческого потенциала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юноши-саха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», «Загадка озера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Оргул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».</w:t>
      </w:r>
    </w:p>
    <w:p w:rsidR="000C7B8E" w:rsidRPr="0050276D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Тартакынов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Дьулус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, Пестряков Слава «Модель детской образовательной телепередачи «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Дьулус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».</w:t>
      </w:r>
    </w:p>
    <w:p w:rsidR="000C7B8E" w:rsidRPr="0050276D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Никифоров Антон «</w:t>
      </w:r>
      <w:r w:rsidRPr="0050276D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Welcome</w:t>
      </w: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r w:rsidRPr="0050276D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to</w:t>
      </w: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Верхневилюйск!».</w:t>
      </w:r>
    </w:p>
    <w:p w:rsidR="000C7B8E" w:rsidRPr="0050276D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Тихонова Маша «Организация  инклюзивного образования в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Верхневилюйской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республиканской гимназии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им.М.А.Алексеева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на основе уникального опыта экспедиционной работы».</w:t>
      </w:r>
    </w:p>
    <w:p w:rsidR="000C7B8E" w:rsidRPr="0050276D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Никифоров Антон, Николаев Петя «Ученические инициативы как социальные проекты улуса».</w:t>
      </w:r>
    </w:p>
    <w:p w:rsidR="000C7B8E" w:rsidRPr="0050276D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Поротов Гоша, Степанов Гена «Виртуальная карта Верхневилюйского улуса на основе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флеш-технологии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».</w:t>
      </w:r>
    </w:p>
    <w:p w:rsidR="000C7B8E" w:rsidRPr="0050276D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lastRenderedPageBreak/>
        <w:t>Львов Ион, Семенов Саша «Проект организации экологического воспитания школьников на основе этнокультурного пространства Верхневилюйского улуса».</w:t>
      </w:r>
    </w:p>
    <w:p w:rsidR="000C7B8E" w:rsidRPr="0050276D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Кылтасова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Кэрэчээнэ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«Северный олень – надежда  коренных жителей Севера» </w:t>
      </w:r>
    </w:p>
    <w:p w:rsidR="000C7B8E" w:rsidRPr="009F5626" w:rsidRDefault="000C7B8E" w:rsidP="0050276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Конкурсы, НПК, образовательные туры</w:t>
      </w:r>
    </w:p>
    <w:p w:rsidR="000C7B8E" w:rsidRPr="00C573C1" w:rsidRDefault="0050276D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proofErr w:type="gramStart"/>
      <w:r>
        <w:rPr>
          <w:rFonts w:ascii="Times New Roman" w:hAnsi="Times New Roman"/>
          <w:color w:val="17365D" w:themeColor="text2" w:themeShade="BF"/>
          <w:sz w:val="28"/>
          <w:szCs w:val="28"/>
        </w:rPr>
        <w:t>НПК «Шаг в будущее» (</w:t>
      </w:r>
      <w:r w:rsidR="000C7B8E" w:rsidRPr="00C573C1">
        <w:rPr>
          <w:rFonts w:ascii="Times New Roman" w:hAnsi="Times New Roman"/>
          <w:color w:val="17365D" w:themeColor="text2" w:themeShade="BF"/>
          <w:sz w:val="28"/>
          <w:szCs w:val="28"/>
        </w:rPr>
        <w:t>2003-2010 гг., 2009 г. – лауреаты республиканского тура в секции «Педагогические науки».</w:t>
      </w:r>
      <w:proofErr w:type="gramEnd"/>
      <w:r w:rsidR="000C7B8E"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Работа рекомендована для участия на Всероссийском этапе в г</w:t>
      </w:r>
      <w:proofErr w:type="gramStart"/>
      <w:r w:rsidR="000C7B8E" w:rsidRPr="00C573C1">
        <w:rPr>
          <w:rFonts w:ascii="Times New Roman" w:hAnsi="Times New Roman"/>
          <w:color w:val="17365D" w:themeColor="text2" w:themeShade="BF"/>
          <w:sz w:val="28"/>
          <w:szCs w:val="28"/>
        </w:rPr>
        <w:t>.С</w:t>
      </w:r>
      <w:proofErr w:type="gramEnd"/>
      <w:r w:rsidR="000C7B8E"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анкт-Петербург) 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Республиканская тюркологическая конференция (2006-2008 гг.).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Республиканская экологическая конференция, посвященная 100-летию А.А.Гольдмана (2008 г.).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Региональная НПК «Китайская цивилизация» (2009г.).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Российск</w:t>
      </w:r>
      <w:proofErr w:type="gram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о</w:t>
      </w:r>
      <w:proofErr w:type="spell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-</w:t>
      </w:r>
      <w:proofErr w:type="gram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американский проект «Северные реки мира» </w:t>
      </w:r>
      <w:proofErr w:type="spell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Вуд-Холлский</w:t>
      </w:r>
      <w:proofErr w:type="spell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исследовательский институт, Штат Массачусетс, США ( телемост </w:t>
      </w:r>
      <w:proofErr w:type="spell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Верхневилюйск-Жиганск</w:t>
      </w:r>
      <w:proofErr w:type="spell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- Бостон, США) (2008 г.).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Республиканская НПК «Саха сирин </w:t>
      </w:r>
      <w:proofErr w:type="spell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ытык</w:t>
      </w:r>
      <w:proofErr w:type="spell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сирдэрэ</w:t>
      </w:r>
      <w:proofErr w:type="spell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: </w:t>
      </w:r>
      <w:proofErr w:type="spell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уорэтии</w:t>
      </w:r>
      <w:proofErr w:type="spell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, </w:t>
      </w:r>
      <w:proofErr w:type="spell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харыстаа</w:t>
      </w:r>
      <w:proofErr w:type="gram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h</w:t>
      </w:r>
      <w:proofErr w:type="gram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ын</w:t>
      </w:r>
      <w:proofErr w:type="spell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уонна</w:t>
      </w:r>
      <w:proofErr w:type="spell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ту</w:t>
      </w: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h</w:t>
      </w: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аныы</w:t>
      </w:r>
      <w:proofErr w:type="spell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» АГИКИ (2008 г.).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Грантовый</w:t>
      </w:r>
      <w:proofErr w:type="spell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конкурс Ассоциации Попечительских советов ОУ РС (Я) (2009г.).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Республиканский конкурс «Будущий дипломат» (2007-2009 гг.).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Российско-американский конкурс «</w:t>
      </w:r>
      <w:proofErr w:type="spell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Флекс</w:t>
      </w:r>
      <w:proofErr w:type="spell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» по обмену студентами. (г</w:t>
      </w:r>
      <w:proofErr w:type="gram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.Х</w:t>
      </w:r>
      <w:proofErr w:type="gram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абаровск) (2009 г.).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Дипломатическая миссия в составе делегации РС (Я) в Монгольскую Народную республику (2009 г.)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Республиканская педагогическая ярмарка «Образовательная марка» (2009г.)  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Улусный конкурс творческих работ «</w:t>
      </w:r>
      <w:proofErr w:type="spell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Дойдум</w:t>
      </w:r>
      <w:proofErr w:type="spell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барахсан</w:t>
      </w:r>
      <w:proofErr w:type="spell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» (2009,2010 гг.).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Образовательный тур «</w:t>
      </w:r>
      <w:proofErr w:type="spell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Экспо</w:t>
      </w:r>
      <w:proofErr w:type="spell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2010» (</w:t>
      </w:r>
      <w:proofErr w:type="spell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Шанхай</w:t>
      </w:r>
      <w:proofErr w:type="gram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,К</w:t>
      </w:r>
      <w:proofErr w:type="gram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НР</w:t>
      </w:r>
      <w:proofErr w:type="spell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, 2010 г.).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lastRenderedPageBreak/>
        <w:t xml:space="preserve"> Республиканский конкурс </w:t>
      </w:r>
      <w:proofErr w:type="spell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видеоработ</w:t>
      </w:r>
      <w:proofErr w:type="spell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и сценариев Андрея</w:t>
      </w:r>
      <w:proofErr w:type="gram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И</w:t>
      </w:r>
      <w:proofErr w:type="gram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«Тайны Якутии» (БГУЭП) (2010 г.).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Всероссийский детский центр «Океан» г</w:t>
      </w:r>
      <w:proofErr w:type="gram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.В</w:t>
      </w:r>
      <w:proofErr w:type="gram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ладивосток (2010 г.).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Республиканская НПК «Юный </w:t>
      </w:r>
      <w:proofErr w:type="spell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северовед</w:t>
      </w:r>
      <w:proofErr w:type="spell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» (2011г.). 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Республиканский социально-педагогический проект «Шаг навстречу» СДОО РС (Я) (2011 г.).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Республиканский конкурс пеших походов «Якутск-Сочи», 1 место (2012</w:t>
      </w:r>
      <w:r w:rsidR="0050276D">
        <w:rPr>
          <w:rFonts w:ascii="Times New Roman" w:hAnsi="Times New Roman"/>
          <w:color w:val="17365D" w:themeColor="text2" w:themeShade="BF"/>
          <w:sz w:val="28"/>
          <w:szCs w:val="28"/>
        </w:rPr>
        <w:t>г.).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Республиканский конкурс юных краеведов «Будущее Севера в руках юных краеведов», 1 место (2012 г.)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Всероссийская НПК «Шаг в будущее» г</w:t>
      </w:r>
      <w:proofErr w:type="gram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.М</w:t>
      </w:r>
      <w:proofErr w:type="gram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осква, г.Казань. (2012 г.)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Международная тюркологическая НПК «Тюркский мир» в г</w:t>
      </w:r>
      <w:proofErr w:type="gram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.Г</w:t>
      </w:r>
      <w:proofErr w:type="gram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орно-Алтайск(2012 г),  г.Туркестан (Казахстан) . (2013 г)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Всероссийская Поволжская НПК им.</w:t>
      </w:r>
      <w:r w:rsid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Лобачевского г</w:t>
      </w:r>
      <w:proofErr w:type="gram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.К</w:t>
      </w:r>
      <w:proofErr w:type="gram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азань(2015 г.)</w:t>
      </w:r>
      <w:r w:rsidR="0050276D">
        <w:rPr>
          <w:rFonts w:ascii="Times New Roman" w:hAnsi="Times New Roman"/>
          <w:color w:val="17365D" w:themeColor="text2" w:themeShade="BF"/>
          <w:sz w:val="28"/>
          <w:szCs w:val="28"/>
        </w:rPr>
        <w:t>.</w:t>
      </w:r>
    </w:p>
    <w:p w:rsidR="000C7B8E" w:rsidRPr="00C573C1" w:rsidRDefault="000C7B8E" w:rsidP="0050276D">
      <w:pPr>
        <w:pStyle w:val="a7"/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Всероссийская НПК в г</w:t>
      </w:r>
      <w:proofErr w:type="gramStart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.С</w:t>
      </w:r>
      <w:proofErr w:type="gramEnd"/>
      <w:r w:rsidRPr="00C573C1">
        <w:rPr>
          <w:rFonts w:ascii="Times New Roman" w:hAnsi="Times New Roman"/>
          <w:color w:val="17365D" w:themeColor="text2" w:themeShade="BF"/>
          <w:sz w:val="28"/>
          <w:szCs w:val="28"/>
        </w:rPr>
        <w:t>анкт-Петербург(2016 г.)</w:t>
      </w:r>
      <w:r w:rsidR="0050276D">
        <w:rPr>
          <w:rFonts w:ascii="Times New Roman" w:hAnsi="Times New Roman"/>
          <w:color w:val="17365D" w:themeColor="text2" w:themeShade="BF"/>
          <w:sz w:val="28"/>
          <w:szCs w:val="28"/>
        </w:rPr>
        <w:t>.</w:t>
      </w:r>
    </w:p>
    <w:p w:rsidR="000C7B8E" w:rsidRPr="00C573C1" w:rsidRDefault="000C7B8E" w:rsidP="00F503DB">
      <w:pPr>
        <w:shd w:val="clear" w:color="auto" w:fill="F9F9F9"/>
        <w:spacing w:line="272" w:lineRule="atLeast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0C7B8E" w:rsidRPr="009F5626" w:rsidRDefault="000C7B8E" w:rsidP="0050276D">
      <w:pPr>
        <w:shd w:val="clear" w:color="auto" w:fill="F9F9F9"/>
        <w:spacing w:line="27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F562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ДОСТИЖЕНИЯ УЧАЩИХСЯ НА НПК, КОНКУРСАХ</w:t>
      </w:r>
    </w:p>
    <w:tbl>
      <w:tblPr>
        <w:tblW w:w="981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"/>
        <w:gridCol w:w="1822"/>
        <w:gridCol w:w="2986"/>
        <w:gridCol w:w="1960"/>
        <w:gridCol w:w="2451"/>
      </w:tblGrid>
      <w:tr w:rsidR="000C7B8E" w:rsidRPr="0050276D" w:rsidTr="00730108">
        <w:tc>
          <w:tcPr>
            <w:tcW w:w="689" w:type="dxa"/>
          </w:tcPr>
          <w:p w:rsidR="000C7B8E" w:rsidRPr="0050276D" w:rsidRDefault="000C7B8E" w:rsidP="00F503DB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№</w:t>
            </w:r>
          </w:p>
        </w:tc>
        <w:tc>
          <w:tcPr>
            <w:tcW w:w="1469" w:type="dxa"/>
          </w:tcPr>
          <w:p w:rsidR="000C7B8E" w:rsidRPr="009F5626" w:rsidRDefault="000C7B8E" w:rsidP="009F5626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9F5626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Фамилия, имя</w:t>
            </w:r>
          </w:p>
        </w:tc>
        <w:tc>
          <w:tcPr>
            <w:tcW w:w="3544" w:type="dxa"/>
          </w:tcPr>
          <w:p w:rsidR="000C7B8E" w:rsidRPr="009F5626" w:rsidRDefault="000C7B8E" w:rsidP="009F5626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9F5626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Тема доклада</w:t>
            </w:r>
          </w:p>
        </w:tc>
        <w:tc>
          <w:tcPr>
            <w:tcW w:w="1984" w:type="dxa"/>
          </w:tcPr>
          <w:p w:rsidR="000C7B8E" w:rsidRPr="009F5626" w:rsidRDefault="000C7B8E" w:rsidP="009F5626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9F5626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Место проведения</w:t>
            </w:r>
          </w:p>
        </w:tc>
        <w:tc>
          <w:tcPr>
            <w:tcW w:w="2127" w:type="dxa"/>
          </w:tcPr>
          <w:p w:rsidR="000C7B8E" w:rsidRPr="009F5626" w:rsidRDefault="000C7B8E" w:rsidP="009F5626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9F5626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Уровень, результат</w:t>
            </w:r>
          </w:p>
        </w:tc>
      </w:tr>
      <w:tr w:rsidR="000C7B8E" w:rsidRPr="0050276D" w:rsidTr="00730108">
        <w:tc>
          <w:tcPr>
            <w:tcW w:w="689" w:type="dxa"/>
          </w:tcPr>
          <w:p w:rsidR="000C7B8E" w:rsidRPr="0050276D" w:rsidRDefault="000C7B8E" w:rsidP="00F503DB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1</w:t>
            </w:r>
          </w:p>
        </w:tc>
        <w:tc>
          <w:tcPr>
            <w:tcW w:w="1469" w:type="dxa"/>
          </w:tcPr>
          <w:p w:rsidR="000C7B8E" w:rsidRPr="0050276D" w:rsidRDefault="000C7B8E" w:rsidP="00F503DB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Семенов Саша</w:t>
            </w:r>
          </w:p>
        </w:tc>
        <w:tc>
          <w:tcPr>
            <w:tcW w:w="354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Проект «Умка выходит на тропу</w:t>
            </w:r>
            <w:proofErr w:type="gram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»(</w:t>
            </w:r>
            <w:proofErr w:type="gram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модель организации экологического образования на основе этнокультурного пространства Республики Саха(Якутия)»</w:t>
            </w:r>
          </w:p>
        </w:tc>
        <w:tc>
          <w:tcPr>
            <w:tcW w:w="1984" w:type="dxa"/>
          </w:tcPr>
          <w:p w:rsid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НПК «Шаг в будущее» г</w:t>
            </w:r>
            <w:proofErr w:type="gram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.М</w:t>
            </w:r>
            <w:proofErr w:type="gram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осква, 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2012 г</w:t>
            </w:r>
          </w:p>
        </w:tc>
        <w:tc>
          <w:tcPr>
            <w:tcW w:w="2127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proofErr w:type="gramStart"/>
            <w:r w:rsidRPr="0050276D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всероссийский</w:t>
            </w:r>
            <w:proofErr w:type="gramEnd"/>
            <w:r w:rsidRPr="0050276D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,</w:t>
            </w: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 участие</w:t>
            </w:r>
          </w:p>
        </w:tc>
      </w:tr>
      <w:tr w:rsidR="000C7B8E" w:rsidRPr="0050276D" w:rsidTr="00730108">
        <w:tc>
          <w:tcPr>
            <w:tcW w:w="689" w:type="dxa"/>
          </w:tcPr>
          <w:p w:rsidR="000C7B8E" w:rsidRPr="0050276D" w:rsidRDefault="000C7B8E" w:rsidP="00F503DB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2</w:t>
            </w:r>
          </w:p>
        </w:tc>
        <w:tc>
          <w:tcPr>
            <w:tcW w:w="1469" w:type="dxa"/>
          </w:tcPr>
          <w:p w:rsidR="000C7B8E" w:rsidRPr="0050276D" w:rsidRDefault="000C7B8E" w:rsidP="00F503DB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Львов Ион</w:t>
            </w:r>
          </w:p>
        </w:tc>
        <w:tc>
          <w:tcPr>
            <w:tcW w:w="354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«Умка выходит на тропу</w:t>
            </w:r>
            <w:proofErr w:type="gram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»(</w:t>
            </w:r>
            <w:proofErr w:type="gram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модель организации экологического образования на основе этнокультурного </w:t>
            </w: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lastRenderedPageBreak/>
              <w:t>пространства Республики Саха(Якутия)»</w:t>
            </w:r>
          </w:p>
        </w:tc>
        <w:tc>
          <w:tcPr>
            <w:tcW w:w="1984" w:type="dxa"/>
          </w:tcPr>
          <w:p w:rsid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lastRenderedPageBreak/>
              <w:t>Поволжская НПК им. Н.И. Лобачевского в г</w:t>
            </w:r>
            <w:proofErr w:type="gram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.К</w:t>
            </w:r>
            <w:proofErr w:type="gram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азань,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2012г</w:t>
            </w:r>
          </w:p>
        </w:tc>
        <w:tc>
          <w:tcPr>
            <w:tcW w:w="2127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всероссийский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участие</w:t>
            </w:r>
          </w:p>
        </w:tc>
      </w:tr>
      <w:tr w:rsidR="000C7B8E" w:rsidRPr="0050276D" w:rsidTr="00730108">
        <w:tc>
          <w:tcPr>
            <w:tcW w:w="689" w:type="dxa"/>
          </w:tcPr>
          <w:p w:rsidR="000C7B8E" w:rsidRPr="0050276D" w:rsidRDefault="000C7B8E" w:rsidP="00F503DB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lastRenderedPageBreak/>
              <w:t>3</w:t>
            </w:r>
          </w:p>
        </w:tc>
        <w:tc>
          <w:tcPr>
            <w:tcW w:w="1469" w:type="dxa"/>
          </w:tcPr>
          <w:p w:rsidR="000C7B8E" w:rsidRPr="0050276D" w:rsidRDefault="000C7B8E" w:rsidP="00F503DB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proofErr w:type="spell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Кылтасова</w:t>
            </w:r>
            <w:proofErr w:type="spell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Кэрэчээнэ</w:t>
            </w:r>
            <w:proofErr w:type="spellEnd"/>
          </w:p>
        </w:tc>
        <w:tc>
          <w:tcPr>
            <w:tcW w:w="354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«Северный олень- основа жизненного уклада северных народов»</w:t>
            </w:r>
          </w:p>
        </w:tc>
        <w:tc>
          <w:tcPr>
            <w:tcW w:w="198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«Тюркский мир» в г</w:t>
            </w:r>
            <w:proofErr w:type="gram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.Т</w:t>
            </w:r>
            <w:proofErr w:type="gram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уркестан 2013г., г.Горно-Алтайск 2012г;</w:t>
            </w:r>
          </w:p>
        </w:tc>
        <w:tc>
          <w:tcPr>
            <w:tcW w:w="2127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международный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3 место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2 место</w:t>
            </w:r>
          </w:p>
        </w:tc>
      </w:tr>
      <w:tr w:rsidR="000C7B8E" w:rsidRPr="0050276D" w:rsidTr="00730108">
        <w:trPr>
          <w:trHeight w:val="1649"/>
        </w:trPr>
        <w:tc>
          <w:tcPr>
            <w:tcW w:w="689" w:type="dxa"/>
          </w:tcPr>
          <w:p w:rsidR="000C7B8E" w:rsidRPr="0050276D" w:rsidRDefault="000C7B8E" w:rsidP="00F503DB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4</w:t>
            </w:r>
          </w:p>
        </w:tc>
        <w:tc>
          <w:tcPr>
            <w:tcW w:w="1469" w:type="dxa"/>
          </w:tcPr>
          <w:p w:rsidR="000C7B8E" w:rsidRPr="0050276D" w:rsidRDefault="000C7B8E" w:rsidP="00F503DB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Спиридонова Алина</w:t>
            </w:r>
          </w:p>
        </w:tc>
        <w:tc>
          <w:tcPr>
            <w:tcW w:w="354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«</w:t>
            </w:r>
            <w:proofErr w:type="spell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Долганская</w:t>
            </w:r>
            <w:proofErr w:type="spell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 современная одежда»</w:t>
            </w:r>
          </w:p>
        </w:tc>
        <w:tc>
          <w:tcPr>
            <w:tcW w:w="198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НПК «</w:t>
            </w:r>
            <w:proofErr w:type="spell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Бараховские</w:t>
            </w:r>
            <w:proofErr w:type="spell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 чтения»,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2013 г.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2014 г.</w:t>
            </w:r>
          </w:p>
        </w:tc>
        <w:tc>
          <w:tcPr>
            <w:tcW w:w="2127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республиканский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1 место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1 место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</w:p>
        </w:tc>
      </w:tr>
      <w:tr w:rsidR="000C7B8E" w:rsidRPr="0050276D" w:rsidTr="00730108">
        <w:trPr>
          <w:trHeight w:val="1554"/>
        </w:trPr>
        <w:tc>
          <w:tcPr>
            <w:tcW w:w="689" w:type="dxa"/>
          </w:tcPr>
          <w:p w:rsidR="000C7B8E" w:rsidRPr="0050276D" w:rsidRDefault="000C7B8E" w:rsidP="00F503DB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5</w:t>
            </w:r>
          </w:p>
        </w:tc>
        <w:tc>
          <w:tcPr>
            <w:tcW w:w="1469" w:type="dxa"/>
          </w:tcPr>
          <w:p w:rsidR="000C7B8E" w:rsidRPr="0050276D" w:rsidRDefault="000C7B8E" w:rsidP="00F503DB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Львов Ион</w:t>
            </w:r>
          </w:p>
        </w:tc>
        <w:tc>
          <w:tcPr>
            <w:tcW w:w="354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«Методы выживания в природных условиях»</w:t>
            </w:r>
          </w:p>
        </w:tc>
        <w:tc>
          <w:tcPr>
            <w:tcW w:w="1984" w:type="dxa"/>
          </w:tcPr>
          <w:p w:rsid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НПК «Экология глазами детей» 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2012г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Конкурс «Эр </w:t>
            </w:r>
            <w:proofErr w:type="spell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Элик</w:t>
            </w:r>
            <w:proofErr w:type="spell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утутетэ</w:t>
            </w:r>
            <w:proofErr w:type="spell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» 2013 г</w:t>
            </w:r>
          </w:p>
        </w:tc>
        <w:tc>
          <w:tcPr>
            <w:tcW w:w="2127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proofErr w:type="gram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улусный</w:t>
            </w:r>
            <w:proofErr w:type="gram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  1 место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1 место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</w:p>
        </w:tc>
      </w:tr>
      <w:tr w:rsidR="000C7B8E" w:rsidRPr="0050276D" w:rsidTr="00730108">
        <w:tc>
          <w:tcPr>
            <w:tcW w:w="689" w:type="dxa"/>
          </w:tcPr>
          <w:p w:rsidR="000C7B8E" w:rsidRPr="0050276D" w:rsidRDefault="000C7B8E" w:rsidP="00F503DB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6</w:t>
            </w:r>
          </w:p>
        </w:tc>
        <w:tc>
          <w:tcPr>
            <w:tcW w:w="1469" w:type="dxa"/>
          </w:tcPr>
          <w:p w:rsidR="000C7B8E" w:rsidRPr="0050276D" w:rsidRDefault="000C7B8E" w:rsidP="00F503DB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Тихонова Мария</w:t>
            </w:r>
          </w:p>
        </w:tc>
        <w:tc>
          <w:tcPr>
            <w:tcW w:w="354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проект «Будь здоров!»,</w:t>
            </w:r>
          </w:p>
        </w:tc>
        <w:tc>
          <w:tcPr>
            <w:tcW w:w="198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НПК «Шаг в будущее» 2014г.</w:t>
            </w:r>
          </w:p>
        </w:tc>
        <w:tc>
          <w:tcPr>
            <w:tcW w:w="2127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proofErr w:type="gram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Республиканский</w:t>
            </w:r>
            <w:proofErr w:type="gram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           4 место</w:t>
            </w:r>
          </w:p>
        </w:tc>
      </w:tr>
      <w:tr w:rsidR="000C7B8E" w:rsidRPr="0050276D" w:rsidTr="00730108">
        <w:tc>
          <w:tcPr>
            <w:tcW w:w="689" w:type="dxa"/>
          </w:tcPr>
          <w:p w:rsidR="000C7B8E" w:rsidRPr="0050276D" w:rsidRDefault="000C7B8E" w:rsidP="00F503DB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7</w:t>
            </w:r>
          </w:p>
        </w:tc>
        <w:tc>
          <w:tcPr>
            <w:tcW w:w="1469" w:type="dxa"/>
          </w:tcPr>
          <w:p w:rsidR="000C7B8E" w:rsidRPr="0050276D" w:rsidRDefault="000C7B8E" w:rsidP="00F503DB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Васильев Денис</w:t>
            </w:r>
          </w:p>
        </w:tc>
        <w:tc>
          <w:tcPr>
            <w:tcW w:w="354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«Геологическая изученность бассейна реки Тонгуо</w:t>
            </w:r>
          </w:p>
        </w:tc>
        <w:tc>
          <w:tcPr>
            <w:tcW w:w="1984" w:type="dxa"/>
          </w:tcPr>
          <w:p w:rsid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НПК «Шаг в будущее»,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2014 г.</w:t>
            </w:r>
          </w:p>
        </w:tc>
        <w:tc>
          <w:tcPr>
            <w:tcW w:w="2127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proofErr w:type="gram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Региональный</w:t>
            </w:r>
            <w:proofErr w:type="gram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                3 место</w:t>
            </w:r>
          </w:p>
        </w:tc>
      </w:tr>
      <w:tr w:rsidR="000C7B8E" w:rsidRPr="0050276D" w:rsidTr="00730108">
        <w:tc>
          <w:tcPr>
            <w:tcW w:w="689" w:type="dxa"/>
          </w:tcPr>
          <w:p w:rsidR="000C7B8E" w:rsidRPr="0050276D" w:rsidRDefault="000C7B8E" w:rsidP="00F503DB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8</w:t>
            </w:r>
          </w:p>
        </w:tc>
        <w:tc>
          <w:tcPr>
            <w:tcW w:w="1469" w:type="dxa"/>
          </w:tcPr>
          <w:p w:rsidR="000C7B8E" w:rsidRPr="0050276D" w:rsidRDefault="000C7B8E" w:rsidP="00F503DB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Горюнов Андрей</w:t>
            </w:r>
          </w:p>
        </w:tc>
        <w:tc>
          <w:tcPr>
            <w:tcW w:w="354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«Геологическая изученность рудопроявления железа»,</w:t>
            </w:r>
          </w:p>
        </w:tc>
        <w:tc>
          <w:tcPr>
            <w:tcW w:w="198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НПК  «Шаг в будущее»,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proofErr w:type="gram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Поволжская</w:t>
            </w:r>
            <w:proofErr w:type="gram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 НПК им. Н.И. Лобачевского, 2015 г;</w:t>
            </w:r>
          </w:p>
        </w:tc>
        <w:tc>
          <w:tcPr>
            <w:tcW w:w="2127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proofErr w:type="gram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Республиканский</w:t>
            </w:r>
            <w:proofErr w:type="gram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          4 место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Всероссийский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3 место</w:t>
            </w:r>
          </w:p>
        </w:tc>
      </w:tr>
      <w:tr w:rsidR="000C7B8E" w:rsidRPr="0050276D" w:rsidTr="00730108">
        <w:tc>
          <w:tcPr>
            <w:tcW w:w="689" w:type="dxa"/>
          </w:tcPr>
          <w:p w:rsidR="000C7B8E" w:rsidRPr="0050276D" w:rsidRDefault="000C7B8E" w:rsidP="00F503DB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9</w:t>
            </w:r>
          </w:p>
        </w:tc>
        <w:tc>
          <w:tcPr>
            <w:tcW w:w="1469" w:type="dxa"/>
          </w:tcPr>
          <w:p w:rsidR="000C7B8E" w:rsidRPr="0050276D" w:rsidRDefault="000C7B8E" w:rsidP="00F503DB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Борисов Юрий</w:t>
            </w:r>
          </w:p>
        </w:tc>
        <w:tc>
          <w:tcPr>
            <w:tcW w:w="354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«Геополитическая обстановка арктических территорий»,</w:t>
            </w:r>
          </w:p>
        </w:tc>
        <w:tc>
          <w:tcPr>
            <w:tcW w:w="198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конкурс ораторов «Демосфен», 2014 г</w:t>
            </w:r>
          </w:p>
        </w:tc>
        <w:tc>
          <w:tcPr>
            <w:tcW w:w="2127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proofErr w:type="spell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Республикагский</w:t>
            </w:r>
            <w:proofErr w:type="spell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  2 место</w:t>
            </w:r>
          </w:p>
        </w:tc>
      </w:tr>
      <w:tr w:rsidR="000C7B8E" w:rsidRPr="0050276D" w:rsidTr="00730108">
        <w:tc>
          <w:tcPr>
            <w:tcW w:w="689" w:type="dxa"/>
          </w:tcPr>
          <w:p w:rsidR="000C7B8E" w:rsidRPr="0050276D" w:rsidRDefault="000C7B8E" w:rsidP="00F503DB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1469" w:type="dxa"/>
          </w:tcPr>
          <w:p w:rsidR="000C7B8E" w:rsidRPr="0050276D" w:rsidRDefault="000C7B8E" w:rsidP="00F503DB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354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Проект «Умка выходит на тропу»</w:t>
            </w:r>
          </w:p>
        </w:tc>
        <w:tc>
          <w:tcPr>
            <w:tcW w:w="198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НПК «Единое детское движение»</w:t>
            </w:r>
          </w:p>
        </w:tc>
        <w:tc>
          <w:tcPr>
            <w:tcW w:w="2127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proofErr w:type="gram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Республиканский</w:t>
            </w:r>
            <w:proofErr w:type="gram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 1 место</w:t>
            </w:r>
          </w:p>
        </w:tc>
      </w:tr>
      <w:tr w:rsidR="000C7B8E" w:rsidRPr="0050276D" w:rsidTr="00730108">
        <w:tc>
          <w:tcPr>
            <w:tcW w:w="689" w:type="dxa"/>
          </w:tcPr>
          <w:p w:rsidR="000C7B8E" w:rsidRPr="0050276D" w:rsidRDefault="000C7B8E" w:rsidP="00F503DB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1469" w:type="dxa"/>
          </w:tcPr>
          <w:p w:rsidR="000C7B8E" w:rsidRPr="0050276D" w:rsidRDefault="000C7B8E" w:rsidP="00F503DB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354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198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Конкурс «Лидер года»</w:t>
            </w:r>
          </w:p>
        </w:tc>
        <w:tc>
          <w:tcPr>
            <w:tcW w:w="2127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Республиканский 3 м</w:t>
            </w:r>
          </w:p>
        </w:tc>
      </w:tr>
      <w:tr w:rsidR="000C7B8E" w:rsidRPr="0050276D" w:rsidTr="00730108">
        <w:tc>
          <w:tcPr>
            <w:tcW w:w="689" w:type="dxa"/>
          </w:tcPr>
          <w:p w:rsidR="000C7B8E" w:rsidRPr="0050276D" w:rsidRDefault="000C7B8E" w:rsidP="00F503DB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lastRenderedPageBreak/>
              <w:t>10</w:t>
            </w:r>
          </w:p>
        </w:tc>
        <w:tc>
          <w:tcPr>
            <w:tcW w:w="1469" w:type="dxa"/>
          </w:tcPr>
          <w:p w:rsidR="000C7B8E" w:rsidRPr="0050276D" w:rsidRDefault="000C7B8E" w:rsidP="00F503DB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Васильев Денис</w:t>
            </w:r>
          </w:p>
        </w:tc>
        <w:tc>
          <w:tcPr>
            <w:tcW w:w="354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проект «</w:t>
            </w:r>
            <w:proofErr w:type="spell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Тулаайах</w:t>
            </w:r>
            <w:proofErr w:type="spell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 о5о»</w:t>
            </w:r>
          </w:p>
        </w:tc>
        <w:tc>
          <w:tcPr>
            <w:tcW w:w="198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НПК школьников и молодежи «Вечная память героям», 2015г.</w:t>
            </w:r>
          </w:p>
        </w:tc>
        <w:tc>
          <w:tcPr>
            <w:tcW w:w="2127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Региональная</w:t>
            </w:r>
          </w:p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2 место</w:t>
            </w:r>
          </w:p>
        </w:tc>
      </w:tr>
      <w:tr w:rsidR="000C7B8E" w:rsidRPr="0050276D" w:rsidTr="00730108">
        <w:tc>
          <w:tcPr>
            <w:tcW w:w="689" w:type="dxa"/>
          </w:tcPr>
          <w:p w:rsidR="000C7B8E" w:rsidRPr="0050276D" w:rsidRDefault="000C7B8E" w:rsidP="00F503DB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11</w:t>
            </w:r>
          </w:p>
        </w:tc>
        <w:tc>
          <w:tcPr>
            <w:tcW w:w="1469" w:type="dxa"/>
          </w:tcPr>
          <w:p w:rsidR="000C7B8E" w:rsidRPr="0050276D" w:rsidRDefault="000C7B8E" w:rsidP="00F503DB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Тихонова Мария</w:t>
            </w:r>
          </w:p>
        </w:tc>
        <w:tc>
          <w:tcPr>
            <w:tcW w:w="354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198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Конкурс «Лидер года», 2014 г</w:t>
            </w:r>
          </w:p>
        </w:tc>
        <w:tc>
          <w:tcPr>
            <w:tcW w:w="2127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proofErr w:type="gram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Улусный</w:t>
            </w:r>
            <w:proofErr w:type="gram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 1 место</w:t>
            </w:r>
          </w:p>
        </w:tc>
      </w:tr>
      <w:tr w:rsidR="000C7B8E" w:rsidRPr="0050276D" w:rsidTr="00730108">
        <w:tc>
          <w:tcPr>
            <w:tcW w:w="689" w:type="dxa"/>
          </w:tcPr>
          <w:p w:rsidR="000C7B8E" w:rsidRPr="0050276D" w:rsidRDefault="000C7B8E" w:rsidP="00F503DB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12</w:t>
            </w:r>
          </w:p>
        </w:tc>
        <w:tc>
          <w:tcPr>
            <w:tcW w:w="1469" w:type="dxa"/>
          </w:tcPr>
          <w:p w:rsidR="000C7B8E" w:rsidRPr="0050276D" w:rsidRDefault="000C7B8E" w:rsidP="00F503DB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Григорьева Наташа</w:t>
            </w:r>
          </w:p>
        </w:tc>
        <w:tc>
          <w:tcPr>
            <w:tcW w:w="354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1984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Конкурс «Лидер года», 2015 г.</w:t>
            </w:r>
          </w:p>
        </w:tc>
        <w:tc>
          <w:tcPr>
            <w:tcW w:w="2127" w:type="dxa"/>
          </w:tcPr>
          <w:p w:rsidR="000C7B8E" w:rsidRPr="0050276D" w:rsidRDefault="000C7B8E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proofErr w:type="gram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Улусный</w:t>
            </w:r>
            <w:proofErr w:type="gram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 2 место</w:t>
            </w:r>
          </w:p>
        </w:tc>
      </w:tr>
      <w:tr w:rsidR="00626034" w:rsidRPr="0050276D" w:rsidTr="00730108">
        <w:tc>
          <w:tcPr>
            <w:tcW w:w="689" w:type="dxa"/>
          </w:tcPr>
          <w:p w:rsidR="00626034" w:rsidRPr="0050276D" w:rsidRDefault="00626034" w:rsidP="00F503DB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13</w:t>
            </w:r>
          </w:p>
        </w:tc>
        <w:tc>
          <w:tcPr>
            <w:tcW w:w="1469" w:type="dxa"/>
          </w:tcPr>
          <w:p w:rsidR="00626034" w:rsidRPr="0050276D" w:rsidRDefault="00626034" w:rsidP="00F503DB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Горюнов Андрей</w:t>
            </w:r>
          </w:p>
        </w:tc>
        <w:tc>
          <w:tcPr>
            <w:tcW w:w="3544" w:type="dxa"/>
          </w:tcPr>
          <w:p w:rsidR="00626034" w:rsidRPr="0050276D" w:rsidRDefault="00626034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Геологическая изученность бассейна речки </w:t>
            </w:r>
            <w:proofErr w:type="spell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Тонго</w:t>
            </w:r>
            <w:proofErr w:type="spellEnd"/>
          </w:p>
        </w:tc>
        <w:tc>
          <w:tcPr>
            <w:tcW w:w="1984" w:type="dxa"/>
          </w:tcPr>
          <w:p w:rsidR="00626034" w:rsidRPr="0050276D" w:rsidRDefault="00626034" w:rsidP="0050276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НПК в г</w:t>
            </w:r>
            <w:proofErr w:type="gram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.К</w:t>
            </w:r>
            <w:proofErr w:type="gramEnd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азань</w:t>
            </w:r>
          </w:p>
        </w:tc>
        <w:tc>
          <w:tcPr>
            <w:tcW w:w="2127" w:type="dxa"/>
          </w:tcPr>
          <w:p w:rsidR="00626034" w:rsidRPr="0050276D" w:rsidRDefault="00626034" w:rsidP="0050276D">
            <w:pPr>
              <w:pStyle w:val="a7"/>
              <w:spacing w:line="240" w:lineRule="auto"/>
              <w:ind w:left="0"/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</w:pPr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 xml:space="preserve">3 место </w:t>
            </w:r>
            <w:proofErr w:type="gramStart"/>
            <w:r w:rsidRPr="0050276D">
              <w:rPr>
                <w:rFonts w:ascii="Times New Roman" w:hAnsi="Times New Roman"/>
                <w:color w:val="17365D" w:themeColor="text2" w:themeShade="BF"/>
                <w:sz w:val="28"/>
                <w:szCs w:val="28"/>
              </w:rPr>
              <w:t>всероссийский</w:t>
            </w:r>
            <w:proofErr w:type="gramEnd"/>
          </w:p>
        </w:tc>
      </w:tr>
    </w:tbl>
    <w:p w:rsidR="000C7B8E" w:rsidRPr="00DD2564" w:rsidRDefault="000C7B8E" w:rsidP="00F503DB">
      <w:pPr>
        <w:shd w:val="clear" w:color="auto" w:fill="F9F9F9"/>
        <w:spacing w:after="0" w:line="272" w:lineRule="atLeast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</w:p>
    <w:p w:rsidR="00821F29" w:rsidRPr="0050276D" w:rsidRDefault="00821F29" w:rsidP="00F503DB">
      <w:pPr>
        <w:spacing w:after="0"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r w:rsidR="0050276D">
        <w:rPr>
          <w:rFonts w:ascii="Times New Roman" w:hAnsi="Times New Roman"/>
          <w:color w:val="17365D" w:themeColor="text2" w:themeShade="BF"/>
          <w:sz w:val="28"/>
          <w:szCs w:val="28"/>
        </w:rPr>
        <w:tab/>
      </w:r>
      <w:proofErr w:type="gram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Таким образом, деятельность лагеря «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Тонуочаан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» включает в себя различные виды образовательной, познавательной направленности: экология, краеведение, туризм, творчество, исследовательская работа.</w:t>
      </w:r>
      <w:proofErr w:type="gram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Немаловажное значение имеет и воспитательный процесс: приобретается социальный опыт, развивается активная жизненная позиция, формируется личность юного гражданина, патриота, горячо любящего свою  родину.</w:t>
      </w:r>
    </w:p>
    <w:p w:rsidR="005569AB" w:rsidRPr="0050276D" w:rsidRDefault="005569AB" w:rsidP="00F503DB">
      <w:pPr>
        <w:pStyle w:val="a7"/>
        <w:spacing w:after="0" w:line="360" w:lineRule="auto"/>
        <w:ind w:left="0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</w:p>
    <w:p w:rsidR="00821F29" w:rsidRPr="009F5626" w:rsidRDefault="00821F29" w:rsidP="0050276D">
      <w:pPr>
        <w:pStyle w:val="a7"/>
        <w:spacing w:after="0" w:line="36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/>
          <w:b/>
          <w:color w:val="FF0000"/>
          <w:sz w:val="28"/>
          <w:szCs w:val="28"/>
        </w:rPr>
        <w:t>Результат деятельности:</w:t>
      </w:r>
    </w:p>
    <w:p w:rsidR="00821F29" w:rsidRPr="0050276D" w:rsidRDefault="0050276D" w:rsidP="0050276D">
      <w:pPr>
        <w:spacing w:line="360" w:lineRule="auto"/>
        <w:ind w:firstLine="708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1629410</wp:posOffset>
            </wp:positionV>
            <wp:extent cx="2585085" cy="1509395"/>
            <wp:effectExtent l="76200" t="38100" r="81915" b="33655"/>
            <wp:wrapTight wrapText="bothSides">
              <wp:wrapPolygon edited="0">
                <wp:start x="-637" y="-545"/>
                <wp:lineTo x="-637" y="22082"/>
                <wp:lineTo x="21966" y="22082"/>
                <wp:lineTo x="22125" y="22082"/>
                <wp:lineTo x="22284" y="21536"/>
                <wp:lineTo x="22284" y="3544"/>
                <wp:lineTo x="22125" y="0"/>
                <wp:lineTo x="21966" y="-545"/>
                <wp:lineTo x="-637" y="-545"/>
              </wp:wrapPolygon>
            </wp:wrapTight>
            <wp:docPr id="40" name="Рисунок 1" descr="E:\машашаг\стендэМаша\IMG_54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машашаг\стендэМаша\IMG_54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509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21F29"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Участники  экспедиции по итогам выполненных исследований каждый год принимают участие в различных научных и краеведческих конференциях.   Проявляют творческие и лидерские способности: активно участвуют в концертах, проводят акции, организуют конкурсы,  отражают жизнь, прожитую в экспедициях, через СМИ. </w:t>
      </w:r>
    </w:p>
    <w:p w:rsidR="00821F29" w:rsidRPr="0050276D" w:rsidRDefault="00CA4B50" w:rsidP="00F503DB">
      <w:pPr>
        <w:spacing w:after="0"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noProof/>
          <w:color w:val="17365D" w:themeColor="text2" w:themeShade="BF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255.8pt;margin-top:111.7pt;width:223.5pt;height:35.9pt;z-index:-251656192;mso-width-relative:margin;mso-height-relative:margin" wrapcoords="-87 -327 -87 21273 21687 21273 21687 -327 -87 -327" fillcolor="white [3212]" strokecolor="red">
            <v:fill color2="fill darken(118)" rotate="t" method="linear sigma" focus="100%" type="gradient"/>
            <v:textbox style="mso-next-textbox:#_x0000_s1028">
              <w:txbxContent>
                <w:p w:rsidR="000A251B" w:rsidRPr="004A79B4" w:rsidRDefault="000A251B" w:rsidP="00821F29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A79B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Работа Степановой </w:t>
                  </w:r>
                  <w:proofErr w:type="spellStart"/>
                  <w:r w:rsidRPr="004A79B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Нюргуйааны</w:t>
                  </w:r>
                  <w:proofErr w:type="spellEnd"/>
                  <w:r w:rsidRPr="004A79B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, ученицы 7 класса СОШ №35 г</w:t>
                  </w:r>
                  <w:proofErr w:type="gramStart"/>
                  <w:r w:rsidRPr="004A79B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.Я</w:t>
                  </w:r>
                  <w:proofErr w:type="gramEnd"/>
                  <w:r w:rsidRPr="004A79B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кутска «Якутский </w:t>
                  </w:r>
                  <w:proofErr w:type="spellStart"/>
                  <w:r w:rsidRPr="004A79B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ысыах</w:t>
                  </w:r>
                  <w:proofErr w:type="spellEnd"/>
                  <w:r w:rsidRPr="004A79B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»</w:t>
                  </w:r>
                </w:p>
              </w:txbxContent>
            </v:textbox>
            <w10:wrap type="tight"/>
          </v:shape>
        </w:pict>
      </w:r>
      <w:r w:rsidR="00821F29"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С 2009  активисты лагеря выступили инициаторами </w:t>
      </w:r>
      <w:r w:rsidR="00821F29" w:rsidRPr="0050276D">
        <w:rPr>
          <w:rFonts w:ascii="Times New Roman" w:hAnsi="Times New Roman"/>
          <w:b/>
          <w:color w:val="17365D" w:themeColor="text2" w:themeShade="BF"/>
          <w:sz w:val="28"/>
          <w:szCs w:val="28"/>
        </w:rPr>
        <w:t>проекта «</w:t>
      </w:r>
      <w:proofErr w:type="spellStart"/>
      <w:r w:rsidR="00821F29" w:rsidRPr="0050276D">
        <w:rPr>
          <w:rFonts w:ascii="Times New Roman" w:hAnsi="Times New Roman"/>
          <w:b/>
          <w:color w:val="17365D" w:themeColor="text2" w:themeShade="BF"/>
          <w:sz w:val="28"/>
          <w:szCs w:val="28"/>
        </w:rPr>
        <w:t>Дойдум</w:t>
      </w:r>
      <w:proofErr w:type="spellEnd"/>
      <w:r w:rsidR="00821F29" w:rsidRPr="0050276D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</w:t>
      </w:r>
      <w:proofErr w:type="spellStart"/>
      <w:r w:rsidR="00821F29" w:rsidRPr="0050276D">
        <w:rPr>
          <w:rFonts w:ascii="Times New Roman" w:hAnsi="Times New Roman"/>
          <w:b/>
          <w:color w:val="17365D" w:themeColor="text2" w:themeShade="BF"/>
          <w:sz w:val="28"/>
          <w:szCs w:val="28"/>
        </w:rPr>
        <w:t>барахсан</w:t>
      </w:r>
      <w:proofErr w:type="spellEnd"/>
      <w:r w:rsidR="00821F29" w:rsidRPr="0050276D">
        <w:rPr>
          <w:rFonts w:ascii="Times New Roman" w:hAnsi="Times New Roman"/>
          <w:b/>
          <w:color w:val="17365D" w:themeColor="text2" w:themeShade="BF"/>
          <w:sz w:val="28"/>
          <w:szCs w:val="28"/>
        </w:rPr>
        <w:t>»</w:t>
      </w:r>
      <w:r w:rsidR="00821F29"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для учащихся улуса и творческого </w:t>
      </w:r>
      <w:r w:rsidR="00821F29" w:rsidRPr="0050276D">
        <w:rPr>
          <w:rFonts w:ascii="Times New Roman" w:hAnsi="Times New Roman"/>
          <w:b/>
          <w:color w:val="17365D" w:themeColor="text2" w:themeShade="BF"/>
          <w:sz w:val="28"/>
          <w:szCs w:val="28"/>
        </w:rPr>
        <w:t>конкурса «Край мой родной Якутия»</w:t>
      </w:r>
      <w:r w:rsidR="00821F29"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для учащихся школы №35 </w:t>
      </w:r>
      <w:r w:rsidR="00821F29" w:rsidRPr="0050276D">
        <w:rPr>
          <w:rFonts w:ascii="Times New Roman" w:hAnsi="Times New Roman"/>
          <w:color w:val="17365D" w:themeColor="text2" w:themeShade="BF"/>
          <w:sz w:val="28"/>
          <w:szCs w:val="28"/>
        </w:rPr>
        <w:lastRenderedPageBreak/>
        <w:t>г</w:t>
      </w:r>
      <w:proofErr w:type="gramStart"/>
      <w:r w:rsidR="00821F29" w:rsidRPr="0050276D">
        <w:rPr>
          <w:rFonts w:ascii="Times New Roman" w:hAnsi="Times New Roman"/>
          <w:color w:val="17365D" w:themeColor="text2" w:themeShade="BF"/>
          <w:sz w:val="28"/>
          <w:szCs w:val="28"/>
        </w:rPr>
        <w:t>.Я</w:t>
      </w:r>
      <w:proofErr w:type="gramEnd"/>
      <w:r w:rsidR="00821F29" w:rsidRPr="0050276D">
        <w:rPr>
          <w:rFonts w:ascii="Times New Roman" w:hAnsi="Times New Roman"/>
          <w:color w:val="17365D" w:themeColor="text2" w:themeShade="BF"/>
          <w:sz w:val="28"/>
          <w:szCs w:val="28"/>
        </w:rPr>
        <w:t>кутска, по итогам которых авторы лучших работ  (рисунков,</w:t>
      </w:r>
      <w:r w:rsid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r w:rsidR="00821F29" w:rsidRPr="0050276D">
        <w:rPr>
          <w:rFonts w:ascii="Times New Roman" w:hAnsi="Times New Roman"/>
          <w:color w:val="17365D" w:themeColor="text2" w:themeShade="BF"/>
          <w:sz w:val="28"/>
          <w:szCs w:val="28"/>
        </w:rPr>
        <w:t>стихов, рефератов, плакатов и др.) были награждены ценными призами и грамотами.</w:t>
      </w:r>
    </w:p>
    <w:p w:rsidR="00821F29" w:rsidRPr="0050276D" w:rsidRDefault="00821F29" w:rsidP="0050276D">
      <w:pPr>
        <w:spacing w:after="0" w:line="360" w:lineRule="auto"/>
        <w:ind w:firstLine="708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Во время экспедиций дети с радостью общаются с воспитанниками других оздоровительных и образовательных лагерей. В «друзьях» с нами «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Ыллыыр</w:t>
      </w:r>
      <w:proofErr w:type="spellEnd"/>
      <w:r w:rsid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Мыраан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» Клима Федорова, оздоровительный лагерь «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Кэскил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»,  летние лагеря</w:t>
      </w:r>
      <w:r w:rsid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Верхневилюйского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и Вилюйского улуса, лагерь «Странник» в Иркутской области.  В 2008</w:t>
      </w:r>
      <w:r w:rsidR="005569AB" w:rsidRPr="0050276D">
        <w:rPr>
          <w:rFonts w:ascii="Times New Roman" w:hAnsi="Times New Roman"/>
          <w:color w:val="17365D" w:themeColor="text2" w:themeShade="BF"/>
          <w:sz w:val="28"/>
          <w:szCs w:val="28"/>
        </w:rPr>
        <w:t>-2015 г</w:t>
      </w: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были участниками </w:t>
      </w:r>
      <w:r w:rsidRPr="0050276D">
        <w:rPr>
          <w:rFonts w:ascii="Times New Roman" w:hAnsi="Times New Roman"/>
          <w:b/>
          <w:color w:val="17365D" w:themeColor="text2" w:themeShade="BF"/>
          <w:sz w:val="28"/>
          <w:szCs w:val="28"/>
        </w:rPr>
        <w:t>Республиканского слета лидеров школ РС (Я)</w:t>
      </w:r>
      <w:r w:rsid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 «Я </w:t>
      </w: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–</w:t>
      </w:r>
      <w:r w:rsid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гражданин 21 века» и </w:t>
      </w:r>
      <w:r w:rsidRPr="0050276D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Летней школы </w:t>
      </w: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актива ученического самоуправления и детских общественных объединений.</w:t>
      </w:r>
    </w:p>
    <w:p w:rsidR="0050276D" w:rsidRDefault="0050276D" w:rsidP="00F503DB">
      <w:pPr>
        <w:pStyle w:val="a7"/>
        <w:spacing w:after="0" w:line="360" w:lineRule="auto"/>
        <w:ind w:left="0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</w:p>
    <w:p w:rsidR="00821F29" w:rsidRPr="009F5626" w:rsidRDefault="00821F29" w:rsidP="0050276D">
      <w:pPr>
        <w:pStyle w:val="a7"/>
        <w:spacing w:after="0" w:line="36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/>
          <w:b/>
          <w:color w:val="FF0000"/>
          <w:sz w:val="28"/>
          <w:szCs w:val="28"/>
        </w:rPr>
        <w:t>Положительные отзывы.</w:t>
      </w:r>
    </w:p>
    <w:p w:rsidR="00821F29" w:rsidRPr="0050276D" w:rsidRDefault="00821F29" w:rsidP="0050276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Во время походов и экскурсий ребята пишут путевые дневники, ведут «бортовой» журнал, куда записывают наблюдения, открытия, свои впечатления, рисунки и стихи. Есть среди воспитателей лагеря и бывшие воспитанники. </w:t>
      </w:r>
    </w:p>
    <w:p w:rsidR="00821F29" w:rsidRPr="0050276D" w:rsidRDefault="00821F29" w:rsidP="00F503DB">
      <w:p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За годы работы лагерь приобрел популярность среди учащихся и родителей, для многих он стал настоящей школой выживания в экстремальных условиях, школой здоровья, закалки, духа,  своеобразной школой лидерства.  </w:t>
      </w:r>
    </w:p>
    <w:p w:rsidR="00821F29" w:rsidRPr="009F5626" w:rsidRDefault="00821F29" w:rsidP="0050276D">
      <w:pPr>
        <w:pStyle w:val="a7"/>
        <w:spacing w:after="0" w:line="36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/>
          <w:b/>
          <w:color w:val="FF0000"/>
          <w:sz w:val="28"/>
          <w:szCs w:val="28"/>
        </w:rPr>
        <w:t>Достижение высоких показателей оздоровительного эффекта.</w:t>
      </w:r>
    </w:p>
    <w:p w:rsidR="00821F29" w:rsidRPr="0050276D" w:rsidRDefault="00821F29" w:rsidP="00F503DB">
      <w:p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146050</wp:posOffset>
            </wp:positionV>
            <wp:extent cx="1915160" cy="1431925"/>
            <wp:effectExtent l="57150" t="38100" r="66040" b="34925"/>
            <wp:wrapTight wrapText="bothSides">
              <wp:wrapPolygon edited="0">
                <wp:start x="-645" y="-575"/>
                <wp:lineTo x="-645" y="22127"/>
                <wp:lineTo x="21915" y="22127"/>
                <wp:lineTo x="22130" y="22127"/>
                <wp:lineTo x="22345" y="18391"/>
                <wp:lineTo x="22345" y="4023"/>
                <wp:lineTo x="22130" y="0"/>
                <wp:lineTo x="21915" y="-575"/>
                <wp:lineTo x="-645" y="-575"/>
              </wp:wrapPolygon>
            </wp:wrapTight>
            <wp:docPr id="46" name="Рисунок 4" descr="C:\Documents and Settings\ЗСП\Рабочий стол\СП\P519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СП\Рабочий стол\СП\P51929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31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Ежегодно воспитанники лагеря успешно участвуют в улусном </w:t>
      </w:r>
      <w:r w:rsidRPr="0050276D">
        <w:rPr>
          <w:rFonts w:ascii="Times New Roman" w:hAnsi="Times New Roman"/>
          <w:b/>
          <w:color w:val="17365D" w:themeColor="text2" w:themeShade="BF"/>
          <w:sz w:val="28"/>
          <w:szCs w:val="28"/>
        </w:rPr>
        <w:t>туристическом слете</w:t>
      </w: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, который год не уступая пальмы первенства. На этапах слете дети демонстрируют отработанные не единожды навыки спортивного ориентирования, прохождения полосы препятствий, исполнения походных песен, «мастерства» походной кухни.</w:t>
      </w:r>
    </w:p>
    <w:p w:rsidR="00821F29" w:rsidRPr="0050276D" w:rsidRDefault="00821F29" w:rsidP="0050276D">
      <w:pPr>
        <w:spacing w:after="0" w:line="360" w:lineRule="auto"/>
        <w:ind w:firstLine="708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В походах закаляется не только физическое здоровье, но и формируется дух, меняется мировоззрение, отношение к окружающему миру и к себе.</w:t>
      </w:r>
    </w:p>
    <w:p w:rsidR="00821F29" w:rsidRPr="0050276D" w:rsidRDefault="00821F29" w:rsidP="00F503DB">
      <w:pPr>
        <w:spacing w:after="0"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Воспитанники пропагандируют здоровый образ жизни, походную жизнь лагеря. Названия клипов, видеороликов, телевизионных программ, созданных детьми:</w:t>
      </w:r>
    </w:p>
    <w:p w:rsidR="00821F29" w:rsidRPr="0050276D" w:rsidRDefault="00821F29" w:rsidP="00F503DB">
      <w:pPr>
        <w:pStyle w:val="a7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lastRenderedPageBreak/>
        <w:t>«Мы против курения»</w:t>
      </w:r>
    </w:p>
    <w:p w:rsidR="00821F29" w:rsidRPr="0050276D" w:rsidRDefault="00821F29" w:rsidP="00F503DB">
      <w:pPr>
        <w:pStyle w:val="a7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«Сплав по 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Сиинэ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»</w:t>
      </w:r>
    </w:p>
    <w:p w:rsidR="00821F29" w:rsidRPr="0050276D" w:rsidRDefault="00821F29" w:rsidP="00F503DB">
      <w:pPr>
        <w:pStyle w:val="a7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« Миссия милосердия»</w:t>
      </w:r>
    </w:p>
    <w:p w:rsidR="00821F29" w:rsidRPr="0050276D" w:rsidRDefault="00821F29" w:rsidP="00F503DB">
      <w:pPr>
        <w:pStyle w:val="a7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Телевизионная программа «</w:t>
      </w:r>
      <w:proofErr w:type="spell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Дьулус</w:t>
      </w:r>
      <w:proofErr w:type="spell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представляет.</w:t>
      </w:r>
    </w:p>
    <w:p w:rsidR="00821F29" w:rsidRPr="0050276D" w:rsidRDefault="00EE3CD2" w:rsidP="00F503DB">
      <w:pPr>
        <w:spacing w:line="360" w:lineRule="auto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>
        <w:rPr>
          <w:rFonts w:ascii="Times New Roman" w:hAnsi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4271645</wp:posOffset>
            </wp:positionH>
            <wp:positionV relativeFrom="paragraph">
              <wp:posOffset>100965</wp:posOffset>
            </wp:positionV>
            <wp:extent cx="1468120" cy="1670685"/>
            <wp:effectExtent l="57150" t="38100" r="55880" b="43815"/>
            <wp:wrapTight wrapText="bothSides">
              <wp:wrapPolygon edited="0">
                <wp:start x="-841" y="-493"/>
                <wp:lineTo x="-841" y="22166"/>
                <wp:lineTo x="21862" y="22166"/>
                <wp:lineTo x="22142" y="22166"/>
                <wp:lineTo x="22422" y="19704"/>
                <wp:lineTo x="22422" y="2956"/>
                <wp:lineTo x="22142" y="0"/>
                <wp:lineTo x="21862" y="-493"/>
                <wp:lineTo x="-841" y="-493"/>
              </wp:wrapPolygon>
            </wp:wrapTight>
            <wp:docPr id="66" name="Рисунок 11" descr="C:\Documents and Settings\ЗСП\Рабочий стол\пе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ЗСП\Рабочий стол\песн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670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2204720</wp:posOffset>
            </wp:positionH>
            <wp:positionV relativeFrom="paragraph">
              <wp:posOffset>100965</wp:posOffset>
            </wp:positionV>
            <wp:extent cx="1914525" cy="1670685"/>
            <wp:effectExtent l="57150" t="38100" r="66675" b="43815"/>
            <wp:wrapTight wrapText="bothSides">
              <wp:wrapPolygon edited="0">
                <wp:start x="-645" y="-493"/>
                <wp:lineTo x="-645" y="22166"/>
                <wp:lineTo x="21922" y="22166"/>
                <wp:lineTo x="22137" y="22166"/>
                <wp:lineTo x="22352" y="19704"/>
                <wp:lineTo x="22352" y="2956"/>
                <wp:lineTo x="22137" y="0"/>
                <wp:lineTo x="21922" y="-493"/>
                <wp:lineTo x="-645" y="-493"/>
              </wp:wrapPolygon>
            </wp:wrapTight>
            <wp:docPr id="51" name="Рисунок 13" descr="C:\Documents and Settings\ЗСП\Рабочий стол\кв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ЗСП\Рабочий стол\кв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70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100330</wp:posOffset>
            </wp:positionV>
            <wp:extent cx="2250440" cy="1670685"/>
            <wp:effectExtent l="57150" t="38100" r="54610" b="43815"/>
            <wp:wrapTight wrapText="bothSides">
              <wp:wrapPolygon edited="0">
                <wp:start x="-549" y="-493"/>
                <wp:lineTo x="-549" y="22166"/>
                <wp:lineTo x="21758" y="22166"/>
                <wp:lineTo x="21941" y="22166"/>
                <wp:lineTo x="22124" y="19704"/>
                <wp:lineTo x="22124" y="2956"/>
                <wp:lineTo x="21941" y="0"/>
                <wp:lineTo x="21758" y="-493"/>
                <wp:lineTo x="-549" y="-493"/>
              </wp:wrapPolygon>
            </wp:wrapTight>
            <wp:docPr id="50" name="Рисунок 12" descr="C:\Documents and Settings\ЗСП\Рабочий стол\песн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ЗСП\Рабочий стол\песня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70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21F29" w:rsidRPr="0050276D" w:rsidRDefault="00821F29" w:rsidP="00F503DB">
      <w:p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821F29" w:rsidRPr="0050276D" w:rsidRDefault="00821F29" w:rsidP="00F503DB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21F29" w:rsidRPr="0050276D" w:rsidRDefault="00821F29" w:rsidP="00F503DB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21F29" w:rsidRPr="0050276D" w:rsidRDefault="00821F29" w:rsidP="00F503DB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21F29" w:rsidRPr="0050276D" w:rsidRDefault="00821F29" w:rsidP="00F503DB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21F29" w:rsidRPr="0050276D" w:rsidRDefault="00821F29" w:rsidP="00EE3CD2">
      <w:pPr>
        <w:spacing w:after="0" w:line="360" w:lineRule="auto"/>
        <w:ind w:firstLine="708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За годы существования лагеря воспитанники освоили разные виды туризма </w:t>
      </w:r>
      <w:proofErr w:type="gramStart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>от</w:t>
      </w:r>
      <w:proofErr w:type="gramEnd"/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пешего до сплава на байдарках. </w:t>
      </w:r>
    </w:p>
    <w:p w:rsidR="00821F29" w:rsidRPr="0050276D" w:rsidRDefault="00821F29" w:rsidP="00EE3CD2">
      <w:pPr>
        <w:spacing w:after="0" w:line="360" w:lineRule="auto"/>
        <w:ind w:firstLine="708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color w:val="17365D" w:themeColor="text2" w:themeShade="BF"/>
          <w:sz w:val="28"/>
          <w:szCs w:val="28"/>
        </w:rPr>
        <w:t xml:space="preserve">С изучения местных достопримечательностей перешли к изучению флоры и фауны соседних улусов и республики.  </w:t>
      </w:r>
    </w:p>
    <w:p w:rsidR="00821F29" w:rsidRPr="0050276D" w:rsidRDefault="00821F29" w:rsidP="00F503DB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54355" w:rsidRPr="009F5626" w:rsidRDefault="00154355" w:rsidP="00F503D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Цель программы</w:t>
      </w:r>
      <w:r w:rsidR="005569AB" w:rsidRPr="009F56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эколого-туристического лагеря «</w:t>
      </w:r>
      <w:proofErr w:type="spellStart"/>
      <w:r w:rsidR="005569AB" w:rsidRPr="009F5626">
        <w:rPr>
          <w:rFonts w:ascii="Times New Roman" w:hAnsi="Times New Roman" w:cs="Times New Roman"/>
          <w:b/>
          <w:color w:val="FF0000"/>
          <w:sz w:val="28"/>
          <w:szCs w:val="28"/>
        </w:rPr>
        <w:t>Тонуочаан</w:t>
      </w:r>
      <w:proofErr w:type="spellEnd"/>
      <w:r w:rsidR="005569AB" w:rsidRPr="009F5626">
        <w:rPr>
          <w:rFonts w:ascii="Times New Roman" w:hAnsi="Times New Roman" w:cs="Times New Roman"/>
          <w:b/>
          <w:color w:val="FF0000"/>
          <w:sz w:val="28"/>
          <w:szCs w:val="28"/>
        </w:rPr>
        <w:t>» в 2016 г.</w:t>
      </w:r>
      <w:r w:rsidR="001D70BD" w:rsidRPr="009F562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691213" w:rsidRPr="0050276D" w:rsidRDefault="00691213" w:rsidP="00EE3CD2">
      <w:pPr>
        <w:spacing w:line="360" w:lineRule="auto"/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Ор</w:t>
      </w:r>
      <w:r w:rsidR="00DC487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ганизация эколого-туристической пешей экспедиции «По следам Ричарда </w:t>
      </w:r>
      <w:proofErr w:type="spellStart"/>
      <w:r w:rsidR="00DC487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Маака</w:t>
      </w:r>
      <w:proofErr w:type="spellEnd"/>
      <w:r w:rsidR="00DC487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» и сплава по реке Буотама</w:t>
      </w:r>
    </w:p>
    <w:p w:rsidR="00154355" w:rsidRPr="009F5626" w:rsidRDefault="00EE3CD2" w:rsidP="00EE3CD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Задачи программы</w:t>
      </w:r>
    </w:p>
    <w:p w:rsidR="00D34763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поиск новых форм привлечения детей к различным видам творчества, привития первичных  знаний, умений и навыков при адаптации в условиях природной с</w:t>
      </w:r>
      <w:r w:rsidR="00DC487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реды, развитие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коллективно-творческого мышления, инициативы, самоуправления, самостоятельности и сотрудничество с тренерско-педагогическим составом;</w:t>
      </w:r>
    </w:p>
    <w:p w:rsidR="00691213" w:rsidRPr="0050276D" w:rsidRDefault="00691213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поиск, изучение и  создание новых интересных туристических маршрутов</w:t>
      </w:r>
      <w:r w:rsidR="00DC487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«По следам Ричарда </w:t>
      </w:r>
      <w:proofErr w:type="spellStart"/>
      <w:r w:rsidR="00DC487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Маака</w:t>
      </w:r>
      <w:proofErr w:type="spellEnd"/>
      <w:r w:rsidR="00DC487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»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– приобщение детей к спорту и туризму, способствовать укреплению физического и психологического здоровья детей</w:t>
      </w:r>
      <w:r w:rsidR="00DC487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, приобретение навыков сплавов для начинающих туристов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организация  активного отдыха и получение детьми навыков жизни в природных  условиях;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 закрепление приобретенных основных знаний о своем крае</w:t>
      </w:r>
      <w:r w:rsidR="00DC487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, изучение новых фактов об истории  Верхневилюйского улуса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–  повышение экологической культуры детей; 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 патриотическое воспитание детей;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 воспитание нравственных и волевых качеств.</w:t>
      </w:r>
    </w:p>
    <w:p w:rsidR="00154355" w:rsidRPr="009F5626" w:rsidRDefault="00154355" w:rsidP="00EE3CD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Направленность программы</w:t>
      </w:r>
    </w:p>
    <w:p w:rsidR="00154355" w:rsidRPr="0050276D" w:rsidRDefault="00187A3C" w:rsidP="00EE3CD2">
      <w:pPr>
        <w:spacing w:line="360" w:lineRule="auto"/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Летний </w:t>
      </w:r>
      <w:r w:rsidR="0052184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палаточный эколого-туристический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лагерь "</w:t>
      </w:r>
      <w:proofErr w:type="spell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Тонуочаан</w:t>
      </w:r>
      <w:proofErr w:type="spellEnd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" </w:t>
      </w:r>
      <w:r w:rsidR="0052184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организуется 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для уч</w:t>
      </w:r>
      <w:r w:rsidR="0052184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ащихся 6-11 классов школ республики Саха</w:t>
      </w:r>
      <w:r w:rsidR="00EE3CD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52184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(Якутия)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имеющих медицинский допуск. </w:t>
      </w:r>
      <w:r w:rsidR="0052184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Работа летнего </w:t>
      </w:r>
      <w:r w:rsidR="0052184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палаточного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лагеря "</w:t>
      </w:r>
      <w:proofErr w:type="spell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Тонуочаан</w:t>
      </w:r>
      <w:proofErr w:type="spellEnd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" </w:t>
      </w:r>
      <w:r w:rsidR="0052184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строится в две смены по 10 дней.</w:t>
      </w:r>
      <w:r w:rsidR="0062603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Пешая экспедиция «По следам Ричарда </w:t>
      </w:r>
      <w:proofErr w:type="spellStart"/>
      <w:r w:rsidR="0062603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Маака</w:t>
      </w:r>
      <w:proofErr w:type="spellEnd"/>
      <w:r w:rsidR="0062603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» организуется с целью изучения книги «Вилюйский округ» и повторения маршрута экспедиции </w:t>
      </w:r>
      <w:proofErr w:type="spellStart"/>
      <w:r w:rsidR="0062603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Маака</w:t>
      </w:r>
      <w:proofErr w:type="spellEnd"/>
      <w:r w:rsidR="0062603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gramStart"/>
      <w:r w:rsidR="0062603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</w:t>
      </w:r>
      <w:proofErr w:type="gramEnd"/>
      <w:r w:rsidR="0062603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gramStart"/>
      <w:r w:rsidR="0062603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Верхневилюйском</w:t>
      </w:r>
      <w:proofErr w:type="gramEnd"/>
      <w:r w:rsidR="0062603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улусе, сплав по малому маршруту по реке Буотама организуется с целью изучения флоры и фауны бассейна реки Буотама и приобретения туристских навыков начинающих сплавщиков - школьников среднего звена.</w:t>
      </w:r>
    </w:p>
    <w:p w:rsidR="00154355" w:rsidRPr="009F5626" w:rsidRDefault="00154355" w:rsidP="00EE3CD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Механизм реализации программы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Подготовительный этап: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разработ</w:t>
      </w:r>
      <w:r w:rsidR="00DC487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ка программы новых маршрутов «По следам Ричарда </w:t>
      </w:r>
      <w:proofErr w:type="spellStart"/>
      <w:r w:rsidR="00DC487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Маака</w:t>
      </w:r>
      <w:proofErr w:type="spellEnd"/>
      <w:r w:rsidR="00DC487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», «Сплав по реке Буотама» </w:t>
      </w:r>
      <w:r w:rsidR="00187A3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п</w:t>
      </w:r>
      <w:r w:rsidR="00187A3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ала</w:t>
      </w:r>
      <w:r w:rsidR="00DC487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точного эколого-туристичес</w:t>
      </w:r>
      <w:r w:rsidR="0052184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кого</w:t>
      </w:r>
      <w:r w:rsidR="00187A3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лагеря  «</w:t>
      </w:r>
      <w:proofErr w:type="spellStart"/>
      <w:r w:rsidR="00187A3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Тонуочаан</w:t>
      </w:r>
      <w:proofErr w:type="spellEnd"/>
      <w:r w:rsidR="00187A3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»</w:t>
      </w:r>
    </w:p>
    <w:p w:rsidR="00154355" w:rsidRPr="0050276D" w:rsidRDefault="00521842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 xml:space="preserve">– создание материальной, 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методической базы для реализации программы;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обучение педагогического состава;</w:t>
      </w:r>
    </w:p>
    <w:p w:rsidR="00187A3C" w:rsidRPr="0050276D" w:rsidRDefault="00187A3C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составление туристического маршрута.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Организационный этап:</w:t>
      </w:r>
    </w:p>
    <w:p w:rsidR="00154355" w:rsidRPr="0050276D" w:rsidRDefault="00187A3C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– </w:t>
      </w:r>
      <w:r w:rsidR="00184D1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открытие смен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:rsidR="00184D14" w:rsidRPr="0050276D" w:rsidRDefault="00184D14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проведение инструктажей по технике безопасности жизнедеятельности участников экспедиций;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знакомство с правилами жизнедеятельности лагеря, игровое знакомство участников смены;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формирование органов самоуправления лагеря;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Основной этап: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реализация основ</w:t>
      </w:r>
      <w:r w:rsidR="00187A3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ных принципов и задач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смены;</w:t>
      </w:r>
    </w:p>
    <w:p w:rsidR="00184D14" w:rsidRPr="0050276D" w:rsidRDefault="00184D14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 прохождение маршрутов; 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включение подростков в различные виды коллективно-творческой деятельности</w:t>
      </w:r>
      <w:r w:rsidR="00184D1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, исследовательская работа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проведение тематических дней;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работа органов самоуправления.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Итоговый этап: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анализ качественных изменений, произошедших с участниками смены;</w:t>
      </w:r>
    </w:p>
    <w:p w:rsidR="00184D14" w:rsidRPr="0050276D" w:rsidRDefault="00184D14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сбор исследовательского материала;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проведен</w:t>
      </w:r>
      <w:r w:rsidR="00187A3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ие аналитической работы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проведение аналитической работы  органа самоуправления;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– внесение предложений по дальнейшему развитию программы лагеря.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Аналитический этап: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итоговый сбор сотрудников лагеря;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выработка перспектив развития программы;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подготовка материалов для предоставления на конкурс вариативных программ.</w:t>
      </w:r>
    </w:p>
    <w:p w:rsidR="00154355" w:rsidRPr="009F5626" w:rsidRDefault="00154355" w:rsidP="00EE3CD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Содержание программы</w:t>
      </w:r>
    </w:p>
    <w:p w:rsidR="00154355" w:rsidRPr="0050276D" w:rsidRDefault="00154355" w:rsidP="00EE3CD2">
      <w:pPr>
        <w:spacing w:line="360" w:lineRule="auto"/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Программа представляет сочетание разнообразных инновационных и уже апробированных методик по детскому движению, элементов психологического тренинга, коллективно-творческих игр, практических занятий, дискуссий, туристско-спортивных соревнований и туристических эстафет. 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Обучение осуществляется по принципу теория – практика, то есть все теоретические знания участники программы в этот же день закрепляют на практике.</w:t>
      </w:r>
    </w:p>
    <w:p w:rsidR="009F5626" w:rsidRDefault="009F5626" w:rsidP="00F503D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26034" w:rsidRPr="009F5626" w:rsidRDefault="000E1EC0" w:rsidP="00F503D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Пешая экспедиция «По следам Ричарда </w:t>
      </w:r>
      <w:proofErr w:type="spellStart"/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Маака</w:t>
      </w:r>
      <w:proofErr w:type="spellEnd"/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730108" w:rsidRPr="0050276D" w:rsidRDefault="000E1EC0" w:rsidP="00EE3CD2">
      <w:pPr>
        <w:shd w:val="clear" w:color="auto" w:fill="FFFFFF"/>
        <w:spacing w:after="0" w:line="375" w:lineRule="atLeast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</w:pPr>
      <w:r w:rsidRPr="0050276D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Цель экспедиции: организация пешей экспедиции и повторение маршрута </w:t>
      </w:r>
      <w:proofErr w:type="spellStart"/>
      <w:r w:rsidRPr="0050276D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>Маака</w:t>
      </w:r>
      <w:proofErr w:type="spellEnd"/>
      <w:r w:rsidRPr="0050276D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 в </w:t>
      </w:r>
      <w:proofErr w:type="spellStart"/>
      <w:r w:rsidRPr="0050276D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>Онхойском</w:t>
      </w:r>
      <w:proofErr w:type="spellEnd"/>
      <w:r w:rsidRPr="0050276D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 и </w:t>
      </w:r>
      <w:proofErr w:type="spellStart"/>
      <w:r w:rsidRPr="0050276D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>Меикском</w:t>
      </w:r>
      <w:proofErr w:type="spellEnd"/>
      <w:r w:rsidRPr="0050276D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 наслеге.</w:t>
      </w:r>
    </w:p>
    <w:p w:rsidR="00730108" w:rsidRPr="0050276D" w:rsidRDefault="000E1EC0" w:rsidP="00F503DB">
      <w:pPr>
        <w:shd w:val="clear" w:color="auto" w:fill="FFFFFF"/>
        <w:spacing w:after="0" w:line="375" w:lineRule="atLeast"/>
        <w:jc w:val="both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</w:pPr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Задачи:</w:t>
      </w:r>
      <w:r w:rsidR="00730108"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  - </w:t>
      </w:r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 чтение книги «Вилюйский округ</w:t>
      </w:r>
      <w:r w:rsidR="00730108"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»</w:t>
      </w:r>
    </w:p>
    <w:p w:rsidR="00730108" w:rsidRPr="0050276D" w:rsidRDefault="00730108" w:rsidP="00F503DB">
      <w:pPr>
        <w:pStyle w:val="a7"/>
        <w:shd w:val="clear" w:color="auto" w:fill="FFFFFF"/>
        <w:spacing w:after="0" w:line="375" w:lineRule="atLeast"/>
        <w:ind w:left="0"/>
        <w:jc w:val="both"/>
        <w:outlineLvl w:val="0"/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</w:pPr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- изучение биографии и научных трудов </w:t>
      </w:r>
      <w:proofErr w:type="spellStart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Р.Маака</w:t>
      </w:r>
      <w:proofErr w:type="spellEnd"/>
    </w:p>
    <w:p w:rsidR="00730108" w:rsidRPr="0050276D" w:rsidRDefault="00730108" w:rsidP="00F503DB">
      <w:pPr>
        <w:pStyle w:val="a7"/>
        <w:shd w:val="clear" w:color="auto" w:fill="FFFFFF"/>
        <w:spacing w:after="0" w:line="375" w:lineRule="atLeast"/>
        <w:ind w:left="0"/>
        <w:jc w:val="both"/>
        <w:outlineLvl w:val="0"/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</w:pPr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- составление маршрута экспедиции</w:t>
      </w:r>
    </w:p>
    <w:p w:rsidR="00D93CAD" w:rsidRPr="0050276D" w:rsidRDefault="00D93CAD" w:rsidP="00F503DB">
      <w:pPr>
        <w:pStyle w:val="a7"/>
        <w:shd w:val="clear" w:color="auto" w:fill="FFFFFF"/>
        <w:spacing w:after="0" w:line="375" w:lineRule="atLeast"/>
        <w:ind w:left="0"/>
        <w:jc w:val="both"/>
        <w:outlineLvl w:val="0"/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</w:pPr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-изучение исторических памятников </w:t>
      </w:r>
      <w:proofErr w:type="spellStart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Онхойского</w:t>
      </w:r>
      <w:proofErr w:type="spellEnd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 и </w:t>
      </w:r>
      <w:proofErr w:type="spellStart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Меикского</w:t>
      </w:r>
      <w:proofErr w:type="spellEnd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 наслего</w:t>
      </w:r>
      <w:proofErr w:type="gramStart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в(</w:t>
      </w:r>
      <w:proofErr w:type="spellStart"/>
      <w:proofErr w:type="gramEnd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сэргэ</w:t>
      </w:r>
      <w:proofErr w:type="spellEnd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, Савва </w:t>
      </w:r>
      <w:proofErr w:type="spellStart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кулуба</w:t>
      </w:r>
      <w:proofErr w:type="spellEnd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 </w:t>
      </w:r>
      <w:proofErr w:type="spellStart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дьиэтэ</w:t>
      </w:r>
      <w:proofErr w:type="spellEnd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 </w:t>
      </w:r>
      <w:proofErr w:type="spellStart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уонна</w:t>
      </w:r>
      <w:proofErr w:type="spellEnd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 </w:t>
      </w:r>
      <w:proofErr w:type="spellStart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ампаара</w:t>
      </w:r>
      <w:proofErr w:type="spellEnd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, </w:t>
      </w:r>
      <w:proofErr w:type="spellStart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сэргэ</w:t>
      </w:r>
      <w:proofErr w:type="spellEnd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 А.Е. Кулаковского в местности </w:t>
      </w:r>
      <w:proofErr w:type="spellStart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Аьыкай</w:t>
      </w:r>
      <w:proofErr w:type="spellEnd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, озеро </w:t>
      </w:r>
      <w:proofErr w:type="spellStart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Тонгус</w:t>
      </w:r>
      <w:proofErr w:type="spellEnd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 и </w:t>
      </w:r>
      <w:proofErr w:type="spellStart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тд</w:t>
      </w:r>
      <w:proofErr w:type="spellEnd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)</w:t>
      </w:r>
    </w:p>
    <w:p w:rsidR="00D93CAD" w:rsidRPr="0050276D" w:rsidRDefault="00D93CAD" w:rsidP="00F503DB">
      <w:pPr>
        <w:pStyle w:val="a7"/>
        <w:shd w:val="clear" w:color="auto" w:fill="FFFFFF"/>
        <w:spacing w:after="0" w:line="375" w:lineRule="atLeast"/>
        <w:ind w:left="0"/>
        <w:jc w:val="both"/>
        <w:outlineLvl w:val="0"/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</w:pPr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- встреча со старожилами этих сел</w:t>
      </w:r>
    </w:p>
    <w:p w:rsidR="00D93CAD" w:rsidRPr="0050276D" w:rsidRDefault="00D93CAD" w:rsidP="00F503DB">
      <w:pPr>
        <w:pStyle w:val="a7"/>
        <w:shd w:val="clear" w:color="auto" w:fill="FFFFFF"/>
        <w:spacing w:after="0" w:line="375" w:lineRule="atLeast"/>
        <w:ind w:left="0"/>
        <w:jc w:val="both"/>
        <w:outlineLvl w:val="0"/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</w:pPr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- участие на </w:t>
      </w:r>
      <w:proofErr w:type="spellStart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>ысыахе</w:t>
      </w:r>
      <w:proofErr w:type="spellEnd"/>
      <w:r w:rsidRPr="0050276D">
        <w:rPr>
          <w:rFonts w:ascii="Times New Roman" w:eastAsia="Times New Roman" w:hAnsi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 этих наслегов, встреча с воспитанниками лагерей.</w:t>
      </w:r>
    </w:p>
    <w:p w:rsidR="000E1EC0" w:rsidRPr="0050276D" w:rsidRDefault="000E1EC0" w:rsidP="00F503DB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EE3CD2" w:rsidRDefault="00EE3CD2" w:rsidP="00F503DB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EE3CD2" w:rsidRDefault="00EE3CD2" w:rsidP="00F503DB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EE3CD2" w:rsidRDefault="00EE3CD2" w:rsidP="00F503DB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0E1EC0" w:rsidRPr="0050276D" w:rsidRDefault="00EE3CD2" w:rsidP="00F503DB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9F5626"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60960</wp:posOffset>
            </wp:positionV>
            <wp:extent cx="1433195" cy="2000250"/>
            <wp:effectExtent l="57150" t="38100" r="52705" b="38100"/>
            <wp:wrapSquare wrapText="bothSides"/>
            <wp:docPr id="3" name="cc-m-imagesubtitle-image-5752500463" descr="Р.К. Ма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752500463" descr="Р.К. Маак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E1EC0" w:rsidRPr="009F5626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Ричард Карлович </w:t>
      </w:r>
      <w:proofErr w:type="spellStart"/>
      <w:r w:rsidR="000E1EC0" w:rsidRPr="009F5626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Маак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родился 23 августа 1825 г. на острове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Эзеле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в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Аренсбурге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в Эстонии. После окончания школы учился сначала в </w:t>
      </w:r>
      <w:proofErr w:type="gram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Дерптском</w:t>
      </w:r>
      <w:proofErr w:type="gram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, позже в Петербургском университетах. В 1851 году получил степень кандидата естественных наук и был направлен в Иркутск, где был назначен старшим учителем естествознания в Иркутскую классическую гимназию. В 1865 году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становится директором училищ Иркутской губернии, а через 3 года – главным инспектором училищ Восточной Сибири.</w:t>
      </w:r>
    </w:p>
    <w:p w:rsidR="000E1EC0" w:rsidRPr="0050276D" w:rsidRDefault="000E1EC0" w:rsidP="00F503DB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Став членом-сотрудником Сибирского Отдела русского Географического общества,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участвовал в трёх научных экспедициях. Он возглавил первую научную экспедицию СОРГО в Вилюйский округ, а также последующие две экспедиции на Амур и Уссурийский край. В 1840-е годы в Якутской области было открыто золото и другие полезные ископаемые. Требовалось безотлагательное исследование огромной территории, промышленное освоение которой намечалось в ближайшем будущем. Для СОРГО это стало основной причиной организовать научную экспедицию в </w:t>
      </w:r>
      <w:proofErr w:type="gram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Вилюйский</w:t>
      </w:r>
      <w:proofErr w:type="gram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и в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Олёкминский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округа.</w:t>
      </w:r>
    </w:p>
    <w:p w:rsidR="000E1EC0" w:rsidRPr="0050276D" w:rsidRDefault="00CA4B50" w:rsidP="00EE3CD2">
      <w:pPr>
        <w:shd w:val="clear" w:color="auto" w:fill="FFFFFF"/>
        <w:spacing w:after="0" w:line="352" w:lineRule="atLeast"/>
        <w:ind w:firstLine="708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A4B50">
        <w:rPr>
          <w:noProof/>
        </w:rPr>
        <w:pict>
          <v:shape id="_x0000_s1032" type="#_x0000_t202" style="position:absolute;left:0;text-align:left;margin-left:1.85pt;margin-top:127.55pt;width:165.75pt;height:.05pt;z-index:251664384" stroked="f">
            <v:textbox style="mso-fit-shape-to-text:t" inset="0,0,0,0">
              <w:txbxContent>
                <w:p w:rsidR="000A251B" w:rsidRPr="00AD028D" w:rsidRDefault="000A251B" w:rsidP="00EE3CD2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17365D" w:themeColor="text2" w:themeShade="BF"/>
                      <w:sz w:val="28"/>
                      <w:szCs w:val="28"/>
                    </w:rPr>
                  </w:pPr>
                  <w:r>
                    <w:t>Паром. Якутия</w:t>
                  </w:r>
                </w:p>
              </w:txbxContent>
            </v:textbox>
            <w10:wrap type="square"/>
          </v:shape>
        </w:pict>
      </w:r>
      <w:r w:rsidR="00EE3CD2">
        <w:rPr>
          <w:rFonts w:ascii="Times New Roman" w:eastAsia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133985</wp:posOffset>
            </wp:positionV>
            <wp:extent cx="2105025" cy="1428750"/>
            <wp:effectExtent l="57150" t="38100" r="66675" b="38100"/>
            <wp:wrapSquare wrapText="bothSides"/>
            <wp:docPr id="5" name="cc-m-imagesubtitle-image-5752502363" descr="Паром. Якутия 19 век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752502363" descr="Паром. Якутия 19 век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Экспедиция в Вилюйский край состояла всего из пяти человек и началась при финансовой поддержке золотопромышленника Степана Федоровича Соловьева. В марте 1854 года экспедиция вышла из Иркутска. Под руководством Р.К.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Маака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приняли участие в экспедиции приехавший из Петербурга прапорщик корпуса топографов А.К.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Зондгаген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, учитель иркутской гимназии А.П. Павловский и препаратор М. Фурман. Первоначально отряд разделился –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Зондаген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на лодке спустился с Нижней Тунгуски на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Чону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, занимался съемкой Нижнего Вилюя. На карту были нанесены берега Вилюя от устья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Чоны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до города Вилюйска. С наступлением холодов работы пришлось прервать. </w:t>
      </w:r>
    </w:p>
    <w:p w:rsidR="000E1EC0" w:rsidRPr="0050276D" w:rsidRDefault="00CA4B50" w:rsidP="00697A00">
      <w:pPr>
        <w:keepNext/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A4B50">
        <w:rPr>
          <w:noProof/>
        </w:rPr>
        <w:pict>
          <v:shape id="_x0000_s1033" type="#_x0000_t202" style="position:absolute;left:0;text-align:left;margin-left:4.85pt;margin-top:104.75pt;width:187.65pt;height:.05pt;z-index:251667456" wrapcoords="-86 0 -86 20661 21600 20661 21600 0 -86 0" stroked="f">
            <v:textbox style="mso-fit-shape-to-text:t" inset="0,0,0,0">
              <w:txbxContent>
                <w:p w:rsidR="000A251B" w:rsidRPr="00CC447D" w:rsidRDefault="000A251B" w:rsidP="00697A00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17365D" w:themeColor="text2" w:themeShade="BF"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 w:rsidR="00E9642D">
                      <w:rPr>
                        <w:noProof/>
                      </w:rPr>
                      <w:t>1</w:t>
                    </w:r>
                  </w:fldSimple>
                  <w:r>
                    <w:t xml:space="preserve">Якутск, ул. </w:t>
                  </w:r>
                  <w:proofErr w:type="gramStart"/>
                  <w:r>
                    <w:t>Большая</w:t>
                  </w:r>
                  <w:proofErr w:type="gramEnd"/>
                </w:p>
              </w:txbxContent>
            </v:textbox>
            <w10:wrap type="tight"/>
          </v:shape>
        </w:pict>
      </w:r>
      <w:r w:rsidR="000E1EC0" w:rsidRPr="0050276D">
        <w:rPr>
          <w:rFonts w:ascii="Times New Roman" w:eastAsia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53975</wp:posOffset>
            </wp:positionV>
            <wp:extent cx="2383155" cy="1219200"/>
            <wp:effectExtent l="57150" t="57150" r="55245" b="57150"/>
            <wp:wrapTight wrapText="bothSides">
              <wp:wrapPolygon edited="0">
                <wp:start x="-518" y="-1013"/>
                <wp:lineTo x="-518" y="22613"/>
                <wp:lineTo x="21755" y="22613"/>
                <wp:lineTo x="21928" y="22613"/>
                <wp:lineTo x="22101" y="20925"/>
                <wp:lineTo x="22101" y="4388"/>
                <wp:lineTo x="21928" y="-338"/>
                <wp:lineTo x="21755" y="-1013"/>
                <wp:lineTo x="-518" y="-1013"/>
              </wp:wrapPolygon>
            </wp:wrapTight>
            <wp:docPr id="6" name="cc-m-imagesubtitle-image-5752503663" descr="Якутск, ул.Большая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752503663" descr="Якутск, ул.Большая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21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Встретились в Якутске, где и пришлось зимовать. В июле было исследовано левобережье Вилюя - «усеянная множеством озёр низме</w:t>
      </w:r>
      <w:r w:rsidR="00697A00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нность». Затем отряд на ездовых </w:t>
      </w:r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оленях двинулся в северном направлении. За 66° северной широты характер рельефа </w:t>
      </w:r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lastRenderedPageBreak/>
        <w:t xml:space="preserve">изменился. Местность стала холмистой, стали встречаться «мрачные, большей частью голые утёсы». В сентябре отряд вышел на р. Оленёк и повернул на юго-запад, к верховьям Вилюя, стремясь достичь его до наступления зимы. Пройдя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Оленёкско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- Вилюйский водораздел, отряд в конце октября добрался до верхнего течения Вилюя. Здесь путешественников настигли морозы и снегопады, кончилась провизия, обессилели от бескормицы олени, люди страдали от холода. Экспедиция преодолевала за сутки 11 - 16 километров. Дни и ночи проводили под открытым небом. Позже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писал: «Я уверен, что каждый из нас, смыкая от усталости очи, не надеялся более открыть их». </w:t>
      </w:r>
    </w:p>
    <w:p w:rsidR="000E1EC0" w:rsidRPr="0050276D" w:rsidRDefault="000E1EC0" w:rsidP="00697A00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отказался от дальнейших </w:t>
      </w:r>
      <w:proofErr w:type="gram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исследований</w:t>
      </w:r>
      <w:proofErr w:type="gram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и отряд повернул на юго-запад к устью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Чоны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, где их встретили якуты, отогрели, снабдили тёплой одеждой и продуктами. Главная цель экспедиции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Маака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была достигнута: река Вилюй на протяжении 2650 км была «наложена на карту», за исключением небольшого участка выше впадения в него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Чоны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.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был первым учёным, которому удалось посетить места, где столетия спустя, были открыты коренные месторождения алмазов. Он составил описание гнезд голубой глины в междуречье Вилюя и Малой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Ботуобии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, который был кимберлитовой рудой, но голубая и зелёная породы не вызывали никаких ассоциаций. Участники экспедиции отмечали: «Нам нередко доводилось встречаться с якутами, твёрдо уверенными в том, что они обладают особенными драгоценностями, которые они сохраняют и показывают с величайшими предосторожностями». Но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предположение о несметных природных богатствах Вилюйского округа назвал легендой. </w:t>
      </w:r>
    </w:p>
    <w:p w:rsidR="000E1EC0" w:rsidRPr="0050276D" w:rsidRDefault="00CA4B50" w:rsidP="00697A00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A4B50">
        <w:rPr>
          <w:noProof/>
        </w:rPr>
        <w:pict>
          <v:shape id="_x0000_s1034" type="#_x0000_t202" style="position:absolute;left:0;text-align:left;margin-left:48.25pt;margin-top:154.65pt;width:114.75pt;height:21pt;z-index:251670528" wrapcoords="-141 0 -141 20661 21600 20661 21600 0 -141 0" stroked="f">
            <v:textbox style="mso-next-textbox:#_x0000_s1034;mso-fit-shape-to-text:t" inset="0,0,0,0">
              <w:txbxContent>
                <w:p w:rsidR="000A251B" w:rsidRPr="00697A00" w:rsidRDefault="000A251B" w:rsidP="00697A00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17365D" w:themeColor="text2" w:themeShade="BF"/>
                      <w:sz w:val="20"/>
                      <w:szCs w:val="20"/>
                    </w:rPr>
                  </w:pPr>
                  <w:r w:rsidRPr="00697A00">
                    <w:rPr>
                      <w:sz w:val="20"/>
                      <w:szCs w:val="20"/>
                    </w:rPr>
                    <w:t>Якуты</w:t>
                  </w:r>
                </w:p>
              </w:txbxContent>
            </v:textbox>
            <w10:wrap type="tight"/>
          </v:shape>
        </w:pict>
      </w:r>
      <w:r w:rsidR="00697A00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36830</wp:posOffset>
            </wp:positionV>
            <wp:extent cx="2460625" cy="1899285"/>
            <wp:effectExtent l="76200" t="38100" r="53975" b="43815"/>
            <wp:wrapTight wrapText="bothSides">
              <wp:wrapPolygon edited="0">
                <wp:start x="-669" y="-433"/>
                <wp:lineTo x="-669" y="22098"/>
                <wp:lineTo x="21907" y="22098"/>
                <wp:lineTo x="22074" y="20582"/>
                <wp:lineTo x="22074" y="3033"/>
                <wp:lineTo x="21907" y="-217"/>
                <wp:lineTo x="21907" y="-433"/>
                <wp:lineTo x="-669" y="-433"/>
              </wp:wrapPolygon>
            </wp:wrapTight>
            <wp:docPr id="7" name="cc-m-imagesubtitle-image-5752507263" descr="Якуты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752507263" descr="Якуты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899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Р.К.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не стал первооткрывателем якутских алмазов. Зато он прекрасно справился с задачей исследования Вилюйского округа в «естественноисторическом, этнографическом, статистическом и метеорологическом отношениях» Во время путешествия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вёл метеорологические наблюдения, измерял температуру почвы, толщину льда в реках и озерах, собирал геологические образцы, изучал растительность Вилюйского округа. Экспедиция собрала богатейшие зоологические коллекции, а также ботанический гербарий в количестве 2300 единиц, который в дальнейшем был обработан в Ботаническом музее Академии наук.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Мааку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принадлежат записи о населении Вилюйского округа. Его интересовали пища и санитарные условия, быт и болезни людей, суеверия и религия, сказки и загадки якутов, тунгусов, звериный и рыбный промысел, торговые обороты края, хлебопашество и скотоводство. Он же дал подробное </w:t>
      </w:r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lastRenderedPageBreak/>
        <w:t xml:space="preserve">описание рек Вилюй,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Чона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,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Олёкмы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. Помимо всего прочего члены экспедиции составили словари разговорного языка коренных народов, делали зарисовки одежды и предметов повседневного обихода. Ими же была собрана богатая этнографическая коллекция.</w:t>
      </w:r>
    </w:p>
    <w:p w:rsidR="000E1EC0" w:rsidRPr="0050276D" w:rsidRDefault="00CA4B50" w:rsidP="00697A00">
      <w:pPr>
        <w:shd w:val="clear" w:color="auto" w:fill="FFFFFF"/>
        <w:spacing w:after="0" w:line="352" w:lineRule="atLeast"/>
        <w:ind w:firstLine="708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CA4B50">
        <w:rPr>
          <w:noProof/>
        </w:rPr>
        <w:pict>
          <v:shape id="_x0000_s1035" type="#_x0000_t202" style="position:absolute;left:0;text-align:left;margin-left:1.3pt;margin-top:210.55pt;width:151.3pt;height:.05pt;z-index:251673600" stroked="f">
            <v:textbox style="mso-fit-shape-to-text:t" inset="0,0,0,0">
              <w:txbxContent>
                <w:p w:rsidR="000A251B" w:rsidRPr="00697A00" w:rsidRDefault="000A251B" w:rsidP="00697A00">
                  <w:pPr>
                    <w:pStyle w:val="aa"/>
                    <w:rPr>
                      <w:rFonts w:ascii="Times New Roman" w:eastAsia="Times New Roman" w:hAnsi="Times New Roman" w:cs="Times New Roman"/>
                      <w:noProof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Заброшенная часовня. Як</w:t>
                  </w:r>
                  <w:r w:rsidRPr="00697A0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утия</w:t>
                  </w:r>
                </w:p>
              </w:txbxContent>
            </v:textbox>
            <w10:wrap type="square"/>
          </v:shape>
        </w:pict>
      </w:r>
      <w:r w:rsidR="000E1EC0" w:rsidRPr="0050276D">
        <w:rPr>
          <w:rFonts w:ascii="Times New Roman" w:eastAsia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-1905</wp:posOffset>
            </wp:positionV>
            <wp:extent cx="1921510" cy="2618740"/>
            <wp:effectExtent l="57150" t="57150" r="59690" b="67310"/>
            <wp:wrapSquare wrapText="bothSides"/>
            <wp:docPr id="8" name="cc-m-imagesubtitle-image-5752508663" descr="Часовня. Якутия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752508663" descr="Часовня. Якутия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618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Результаты Вилюйской экспедиции были высоко оценены современниками. Исследования экспедиции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изложил в трехтомном труде «Вилюйский округ Якутской области» (СПб. 1883-1887 гг.), изданном на средства С.Ф. Соловьева. После экспедиции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долгие годы не смог познакомить научную общественность с результатами Вилюйской экспедиции из-за его занятости в должности главного инспектора народных училищ Восточной Сибири. Когда был подготовлен тираж книги и завезён на склад Географического общества,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получил из Иркутска печальное известие: «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Восточно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- Сибирский отдел честь имеет сообщить, что I том Вилюйской экспедиции и маршруты, предназначенные для II тома, уничтожены пожаром…». Несмотря на расстроенное здоровье, </w:t>
      </w:r>
      <w:proofErr w:type="spellStart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</w:t>
      </w:r>
      <w:proofErr w:type="spellEnd"/>
      <w:r w:rsidR="000E1EC0"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энергично взялся за восстановление погибшего труда.</w:t>
      </w:r>
    </w:p>
    <w:p w:rsidR="000E1EC0" w:rsidRPr="0050276D" w:rsidRDefault="000E1EC0" w:rsidP="00697A00">
      <w:pPr>
        <w:shd w:val="clear" w:color="auto" w:fill="FFFFFF"/>
        <w:spacing w:after="0" w:line="352" w:lineRule="atLeast"/>
        <w:ind w:firstLine="708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Учёный занимался подготовкой издания до последнего дня своей жизни. Он успел опубликовать два тома, третий – увидел свет уже после его смерти. Трёхтомный труд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Маака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«Вилюйский округ Якутской области» занял почётное место среди научной литературы о Сибири. Ссылки на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Маака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составляют неотъемлемую часть любого научного исследования по этнографии или краеведению Якутии. Книга стала библиографической редкостью, и не каждая крупная библиотека имеет её в своих фондах. Р.К.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никогда не смог бы опубликовать издание своих научных трудов, совершить путешествие по р. Вилюй без меценатов - поддержки видных государственных деятелей И.Д.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Делянова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и графа Д.А. Толстого, предпринимателя и негоцианта С.Ф. Соловьёва, который пожертвовал полпуда золота (8 кг) на Вилюйскую экспедицию.</w:t>
      </w:r>
    </w:p>
    <w:p w:rsidR="000E1EC0" w:rsidRPr="0050276D" w:rsidRDefault="000E1EC0" w:rsidP="00697A00">
      <w:pPr>
        <w:shd w:val="clear" w:color="auto" w:fill="FFFFFF"/>
        <w:spacing w:after="0" w:line="352" w:lineRule="atLeast"/>
        <w:ind w:firstLine="708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В наши дни происходит возрождение благородных традиций меценатства. В Республике Саха (Якутия) в 1994 г. издан научно-популярный вариант труда Р.К.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Маака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«Вилюйский округ». В это издание не включена первая часть, состоящая из метеорологических данных, собранных купцом Неверовым. При отборе материала из второго и третьего томов были сокращены описания флоры, фауны, а также данные по минералогии, утратившие значение с точки зрения современной науки. Вместе с тем были сохранены все разделы, посвящённые непосредственно Вилюйскому округу и </w:t>
      </w:r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lastRenderedPageBreak/>
        <w:t xml:space="preserve">Якутии в целом. Переиздание труда Р.К.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Маака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«Вилюйский округ» осуществлено на средства Акционерной компании «Алмазы России-Саха», предприятия которой расположены в местах, некогда описанных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Мааком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. Умер Р.К.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Маак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13 ноября 1886 года на 62 году жизни. </w:t>
      </w:r>
    </w:p>
    <w:p w:rsidR="00697A00" w:rsidRDefault="00697A00" w:rsidP="00697A00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80DA9" w:rsidRDefault="00A80DA9" w:rsidP="00697A00">
      <w:pPr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9F5626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709295</wp:posOffset>
            </wp:positionV>
            <wp:extent cx="2910205" cy="1836420"/>
            <wp:effectExtent l="95250" t="19050" r="80645" b="30480"/>
            <wp:wrapSquare wrapText="bothSides"/>
            <wp:docPr id="44" name="Рисунок 1" descr="F:\DCIM\100NCD90\DSC_02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F:\DCIM\100NCD90\DSC_02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649" t="7986" r="7290" b="5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836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F5626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3839845</wp:posOffset>
            </wp:positionH>
            <wp:positionV relativeFrom="paragraph">
              <wp:posOffset>427990</wp:posOffset>
            </wp:positionV>
            <wp:extent cx="2195830" cy="2374265"/>
            <wp:effectExtent l="57150" t="38100" r="52070" b="45085"/>
            <wp:wrapSquare wrapText="bothSides"/>
            <wp:docPr id="45" name="Рисунок 2" descr="F:\DCIM\100NCD90\DSC_0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F:\DCIM\100NCD90\DSC_02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0567" t="6444" r="23936"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2374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14094" w:rsidRPr="009F562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Первый день.</w:t>
      </w:r>
      <w:r w:rsidR="0031409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Торжественное открытие лагерного сезона</w:t>
      </w:r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на территории ВВРЛИ М.А. Алексеева. </w:t>
      </w:r>
    </w:p>
    <w:p w:rsidR="00A80DA9" w:rsidRDefault="00A80DA9" w:rsidP="00697A00">
      <w:pPr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80DA9" w:rsidRDefault="00A80DA9" w:rsidP="00697A00">
      <w:pPr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80DA9" w:rsidRDefault="00A80DA9" w:rsidP="00697A00">
      <w:pPr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80DA9" w:rsidRDefault="00A80DA9" w:rsidP="00697A00">
      <w:pPr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80DA9" w:rsidRDefault="00A80DA9" w:rsidP="00697A00">
      <w:pPr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314094" w:rsidRPr="0050276D" w:rsidRDefault="009E18A6" w:rsidP="00697A00">
      <w:pPr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Отъезд через паромную переправу в </w:t>
      </w:r>
      <w:proofErr w:type="spell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</w:t>
      </w:r>
      <w:proofErr w:type="gram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.О</w:t>
      </w:r>
      <w:proofErr w:type="gramEnd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нхой</w:t>
      </w:r>
      <w:proofErr w:type="spellEnd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. Встреча с остальными участниками экспедиции. Знакомство со школой. Начало </w:t>
      </w:r>
      <w:proofErr w:type="gram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пешей</w:t>
      </w:r>
      <w:proofErr w:type="gramEnd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экпедиции</w:t>
      </w:r>
      <w:proofErr w:type="spellEnd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 Посещение интересных мест.</w:t>
      </w:r>
    </w:p>
    <w:p w:rsidR="006D52DF" w:rsidRDefault="006D52DF" w:rsidP="00F503DB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E18A6" w:rsidRDefault="00A80DA9" w:rsidP="00F503DB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9F5626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471805</wp:posOffset>
            </wp:positionV>
            <wp:extent cx="2178050" cy="2906395"/>
            <wp:effectExtent l="19050" t="0" r="0" b="0"/>
            <wp:wrapSquare wrapText="bothSides"/>
            <wp:docPr id="9" name="Рисунок 21" descr="D:\новыефоткилето16\IMG_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овыефоткилето16\IMG_40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8A6" w:rsidRPr="009F562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Второй день.</w:t>
      </w:r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Посещение местности </w:t>
      </w:r>
      <w:proofErr w:type="spellStart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Аьыкай</w:t>
      </w:r>
      <w:proofErr w:type="spellEnd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. Изучение </w:t>
      </w:r>
      <w:proofErr w:type="spellStart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сэргэ</w:t>
      </w:r>
      <w:proofErr w:type="spellEnd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А.Е. Кулаковского.</w:t>
      </w:r>
    </w:p>
    <w:p w:rsidR="00A80DA9" w:rsidRDefault="00A80DA9" w:rsidP="00F503DB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104140</wp:posOffset>
            </wp:positionV>
            <wp:extent cx="3608070" cy="2499995"/>
            <wp:effectExtent l="57150" t="57150" r="68580" b="52705"/>
            <wp:wrapSquare wrapText="bothSides"/>
            <wp:docPr id="47" name="Рисунок 4" descr="F:\DCIM\100NCD90\DSC_02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F:\DCIM\100NCD90\DSC_02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499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80DA9" w:rsidRDefault="00A80DA9" w:rsidP="00F503DB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E18A6" w:rsidRPr="0050276D" w:rsidRDefault="00A80DA9" w:rsidP="00F503DB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 xml:space="preserve">Третий-четвертый </w:t>
      </w:r>
      <w:r w:rsidR="009E18A6" w:rsidRPr="009F562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д</w:t>
      </w:r>
      <w:r w:rsidRPr="009F562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ни</w:t>
      </w:r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. </w:t>
      </w:r>
      <w:proofErr w:type="spellStart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Меикский</w:t>
      </w:r>
      <w:proofErr w:type="spellEnd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наслег. Посещение интересных мест. </w:t>
      </w:r>
      <w:proofErr w:type="spellStart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Тонгус</w:t>
      </w:r>
      <w:proofErr w:type="spellEnd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Куелэ</w:t>
      </w:r>
      <w:proofErr w:type="spellEnd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9E18A6" w:rsidRPr="0050276D" w:rsidRDefault="009E18A6" w:rsidP="00F503DB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85090</wp:posOffset>
            </wp:positionV>
            <wp:extent cx="2310130" cy="3091180"/>
            <wp:effectExtent l="76200" t="38100" r="52070" b="33020"/>
            <wp:wrapSquare wrapText="bothSides"/>
            <wp:docPr id="41" name="Рисунок 20" descr="D:\новыефоткилето16\IMG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выефоткилето16\IMG_40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3091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D52DF" w:rsidRPr="0050276D">
        <w:rPr>
          <w:noProof/>
          <w:color w:val="17365D" w:themeColor="text2" w:themeShade="BF"/>
          <w:sz w:val="28"/>
          <w:szCs w:val="28"/>
          <w:lang w:eastAsia="ru-RU"/>
        </w:rPr>
        <w:t xml:space="preserve"> </w:t>
      </w:r>
      <w:r w:rsidR="006D52DF" w:rsidRPr="0050276D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3270345" cy="3117054"/>
            <wp:effectExtent l="76200" t="38100" r="63405" b="45246"/>
            <wp:docPr id="48" name="Рисунок 6" descr="F:\DCIM\100NCD90\DSC_03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F:\DCIM\100NCD90\DSC_03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9886" t="24234" r="24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73" cy="3133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80DA9" w:rsidRDefault="00A80DA9" w:rsidP="00F503DB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E18A6" w:rsidRPr="0050276D" w:rsidRDefault="00A80DA9" w:rsidP="00F503DB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9F5626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866775</wp:posOffset>
            </wp:positionV>
            <wp:extent cx="2728595" cy="2330450"/>
            <wp:effectExtent l="76200" t="38100" r="71755" b="31750"/>
            <wp:wrapSquare wrapText="bothSides"/>
            <wp:docPr id="49" name="Рисунок 7" descr="F:\DCIM\100NCD90\DSC_06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F:\DCIM\100NCD90\DSC_06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4215" r="1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33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F5626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866775</wp:posOffset>
            </wp:positionV>
            <wp:extent cx="3085465" cy="2327910"/>
            <wp:effectExtent l="76200" t="38100" r="57785" b="34290"/>
            <wp:wrapSquare wrapText="bothSides"/>
            <wp:docPr id="38" name="Рисунок 19" descr="D:\новыефоткилето16\IMG_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овыефоткилето16\IMG_40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327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F562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Пятый день.</w:t>
      </w:r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Изучение дома </w:t>
      </w:r>
      <w:proofErr w:type="spellStart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Кулуба</w:t>
      </w:r>
      <w:proofErr w:type="spellEnd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Саввы, где останавливался Ричард </w:t>
      </w:r>
      <w:proofErr w:type="spellStart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Маак</w:t>
      </w:r>
      <w:proofErr w:type="spellEnd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. Участие в </w:t>
      </w:r>
      <w:proofErr w:type="spellStart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наслежном</w:t>
      </w:r>
      <w:proofErr w:type="spellEnd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ысыахе</w:t>
      </w:r>
      <w:proofErr w:type="spellEnd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. Встреча </w:t>
      </w:r>
      <w:proofErr w:type="gramStart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</w:t>
      </w:r>
      <w:proofErr w:type="gramEnd"/>
      <w:r w:rsidR="009E18A6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старожилами наслега.</w:t>
      </w:r>
    </w:p>
    <w:p w:rsidR="009E18A6" w:rsidRPr="0050276D" w:rsidRDefault="006D52DF" w:rsidP="00F503DB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noProof/>
          <w:color w:val="17365D" w:themeColor="text2" w:themeShade="BF"/>
          <w:sz w:val="28"/>
          <w:szCs w:val="28"/>
          <w:lang w:eastAsia="ru-RU"/>
        </w:rPr>
        <w:t xml:space="preserve"> </w:t>
      </w:r>
    </w:p>
    <w:p w:rsidR="00314094" w:rsidRDefault="00314094" w:rsidP="00F503DB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80DA9" w:rsidRDefault="00A80DA9" w:rsidP="00F503DB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80DA9" w:rsidRDefault="00A80DA9" w:rsidP="00F503DB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80DA9" w:rsidRDefault="00A80DA9" w:rsidP="00F503DB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0E1EC0" w:rsidRPr="009F5626" w:rsidRDefault="00730108" w:rsidP="00F503D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Сплав по реке Буотама</w:t>
      </w:r>
    </w:p>
    <w:p w:rsidR="00154355" w:rsidRPr="0050276D" w:rsidRDefault="00730108" w:rsidP="00A80DA9">
      <w:pPr>
        <w:spacing w:line="360" w:lineRule="auto"/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Цель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экспедиции: организация сплава по реке Буотама</w:t>
      </w:r>
    </w:p>
    <w:p w:rsidR="00A80DA9" w:rsidRPr="009F5626" w:rsidRDefault="00730108" w:rsidP="00A80DA9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Задачи: </w:t>
      </w:r>
    </w:p>
    <w:p w:rsidR="00730108" w:rsidRPr="0050276D" w:rsidRDefault="00730108" w:rsidP="00A80DA9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изучение флоры и фауны бассейна реки Буотам</w:t>
      </w:r>
      <w:proofErr w:type="gram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</w:t>
      </w:r>
      <w:r w:rsidR="00D93CAD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</w:t>
      </w:r>
      <w:proofErr w:type="gramEnd"/>
      <w:r w:rsidR="00D93CAD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сбор гербария, фотографирование, изучение следов диких животных и птиц и т</w:t>
      </w:r>
      <w:r w:rsidR="00A80DA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="00D93CAD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</w:t>
      </w:r>
      <w:r w:rsidR="00A80DA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="00D93CAD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)</w:t>
      </w:r>
    </w:p>
    <w:p w:rsidR="00730108" w:rsidRPr="0050276D" w:rsidRDefault="00730108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приобретение туристских навыко</w:t>
      </w:r>
      <w:proofErr w:type="gram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</w:t>
      </w:r>
      <w:r w:rsidR="00D93CAD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</w:t>
      </w:r>
      <w:proofErr w:type="gramEnd"/>
      <w:r w:rsidR="00D93CAD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техника безопасности на воде, техника гребли на байдарках, спортивное ориентирование, рыбалка, обустройство палаточного городка и т</w:t>
      </w:r>
      <w:r w:rsidR="00A80DA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="00D93CAD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</w:t>
      </w:r>
      <w:r w:rsidR="00A80DA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="00D93CAD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)</w:t>
      </w:r>
    </w:p>
    <w:p w:rsidR="00730108" w:rsidRPr="0050276D" w:rsidRDefault="00A80DA9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791210</wp:posOffset>
            </wp:positionV>
            <wp:extent cx="3130550" cy="2330450"/>
            <wp:effectExtent l="76200" t="38100" r="69850" b="31750"/>
            <wp:wrapSquare wrapText="bothSides"/>
            <wp:docPr id="19" name="Рисунок 12" descr="D:\новыефоткилето16\IMG_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ыефоткилето16\IMG_38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3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804545</wp:posOffset>
            </wp:positionV>
            <wp:extent cx="3034030" cy="2275205"/>
            <wp:effectExtent l="76200" t="38100" r="52070" b="48895"/>
            <wp:wrapSquare wrapText="bothSides"/>
            <wp:docPr id="18" name="Рисунок 11" descr="D:\новыефоткилето16\IMG_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ыефоткилето16\IMG_38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75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30108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сплочение классного коллектив</w:t>
      </w:r>
      <w:proofErr w:type="gramStart"/>
      <w:r w:rsidR="00730108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</w:t>
      </w:r>
      <w:r w:rsidR="00D93CAD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</w:t>
      </w:r>
      <w:proofErr w:type="gramEnd"/>
      <w:r w:rsidR="00D93CAD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умение работать в команде, игровые технологии, диспуты, конкурсы)</w:t>
      </w:r>
    </w:p>
    <w:p w:rsidR="00A80DA9" w:rsidRDefault="00A80DA9" w:rsidP="00F503D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</w:p>
    <w:p w:rsidR="00013A13" w:rsidRPr="009F5626" w:rsidRDefault="00013A13" w:rsidP="00F503D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F562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Что нужно знать о сплаве по реке?</w:t>
      </w:r>
    </w:p>
    <w:p w:rsidR="00013A13" w:rsidRPr="0050276D" w:rsidRDefault="00013A13" w:rsidP="00A80DA9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Сплав по реке – одно из самых захватывающих, экстремальных и веселых путешествий. Его совершают на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рафтах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, катамаранах или байдарках. Все зависит от того, по какой речке вы будете сплавляться – спокойной или бурной, и от того, сколько человек в вашей команде.</w:t>
      </w:r>
    </w:p>
    <w:tbl>
      <w:tblPr>
        <w:tblpPr w:leftFromText="45" w:rightFromText="45" w:vertAnchor="text" w:tblpXSpec="right" w:tblpYSpec="center"/>
        <w:tblW w:w="3396" w:type="dxa"/>
        <w:tblCellSpacing w:w="15" w:type="dxa"/>
        <w:shd w:val="clear" w:color="auto" w:fill="FFFFFF"/>
        <w:tblCellMar>
          <w:left w:w="150" w:type="dxa"/>
          <w:bottom w:w="150" w:type="dxa"/>
          <w:right w:w="0" w:type="dxa"/>
        </w:tblCellMar>
        <w:tblLook w:val="04A0"/>
      </w:tblPr>
      <w:tblGrid>
        <w:gridCol w:w="3396"/>
      </w:tblGrid>
      <w:tr w:rsidR="00013A13" w:rsidRPr="0050276D" w:rsidTr="00013A13">
        <w:trPr>
          <w:trHeight w:val="252"/>
          <w:tblCellSpacing w:w="15" w:type="dxa"/>
        </w:trPr>
        <w:tc>
          <w:tcPr>
            <w:tcW w:w="0" w:type="auto"/>
            <w:shd w:val="clear" w:color="auto" w:fill="DAEDFC"/>
            <w:vAlign w:val="center"/>
            <w:hideMark/>
          </w:tcPr>
          <w:p w:rsidR="00013A13" w:rsidRPr="0050276D" w:rsidRDefault="00013A13" w:rsidP="00F503D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</w:p>
        </w:tc>
      </w:tr>
    </w:tbl>
    <w:p w:rsidR="00013A13" w:rsidRPr="0050276D" w:rsidRDefault="00013A13" w:rsidP="00A80DA9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proofErr w:type="spellStart"/>
      <w:r w:rsidRPr="0050276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Рафт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– </w:t>
      </w:r>
      <w:proofErr w:type="gram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эт</w:t>
      </w:r>
      <w:proofErr w:type="gram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о надувная лодка, на которой сплавляются по сложным и бурным горным </w:t>
      </w:r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lastRenderedPageBreak/>
        <w:t xml:space="preserve">речкам, преодолевая непростые речные пороги.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Рафты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бывают разных размеров и могут вмещать от 4 до 20 человек. Вы обязательно поучаствуете в гребле, так как при управлении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рафтом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грести должен каждый член «экипажа». Руководит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рафтом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инструктор, который обычно находится на корме. Так как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рафтинг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достаточно экстремальный вид спорта, в целях безопасности вам наденут жилеты и специальные шлемы.</w:t>
      </w:r>
    </w:p>
    <w:p w:rsidR="00013A13" w:rsidRPr="0050276D" w:rsidRDefault="00013A13" w:rsidP="00A80DA9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50276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Катамаран</w:t>
      </w:r>
      <w:r w:rsidR="00A80DA9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</w:t>
      </w:r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 – небольшое туристическое судно для сплава по реке. Представляет собой два надувных баллона, скрепленных друг с другом жесткой рамой. В отличие от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рафта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, в катамаран вы сможете сесть командой максимум в 6-8 человек. Катамаран незаменим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впоходах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, где часть пути вы преодолеваете пешком, а потом сплавляетесь по реке. Удобен он и тем, что полностью сдувается и разбирается. Кроме того, если вы будете слаженно грести, катамаран разовьет сравнительно высокую скорость, и вы быстро преодолеете расстояние.</w:t>
      </w:r>
    </w:p>
    <w:p w:rsidR="00013A13" w:rsidRPr="0050276D" w:rsidRDefault="00013A13" w:rsidP="00A80DA9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50276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Байдарка</w:t>
      </w:r>
      <w:r w:rsidR="00A80DA9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</w:t>
      </w:r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– это узкая легкая длинная спортивная лодка с острым носом и кормой, управляется веслами. В байдарке имеются кокпиты (люки), которые позволяют грести сидя, как бы внутри лодки. Такое положение очень удобно в длительном походе. Еще один плюс байдарки в том, что это очень легкая лодка, поэтому вы без затруднений преодолеете речные пороги и мели реки. Единственный минус – её маленькая вместимость. В байдарку могут сесть максимум три-четыре  человека.</w:t>
      </w:r>
    </w:p>
    <w:p w:rsidR="00013A13" w:rsidRPr="0050276D" w:rsidRDefault="00013A13" w:rsidP="00A80DA9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proofErr w:type="gram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Не даром</w:t>
      </w:r>
      <w:proofErr w:type="gram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рафтинг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считается экстремальным видом спорта! Сплавляясь по бурной горной реке, вам предстоит пройти сложные речные пороги, участки с обратным течением, обойти большие камни, удерживая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рафт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на ходу и не давая ему перевернуться. Только представьте, сколько острых ощущений вам предстоит пережить! А каким удовольствием будет почувствовать себя победителем над своими личными страхами и, конечно же, водной пучиной!</w:t>
      </w:r>
    </w:p>
    <w:p w:rsidR="00013A13" w:rsidRPr="0050276D" w:rsidRDefault="00013A13" w:rsidP="00A80DA9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lastRenderedPageBreak/>
        <w:t xml:space="preserve">Сплав по реке на катамаране или байдарке будет более спокойным по сравнению с </w:t>
      </w:r>
      <w:proofErr w:type="spellStart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рафтингом</w:t>
      </w:r>
      <w:proofErr w:type="spellEnd"/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, но острых ощущений удастся испытать и здесь! Как известно, каждая река в нашей стране отличается извилистостью своего русла и непостоянством глубины. Поэтому за каждым поворотом может ждать настоящий сюрприз! Это может быть речная мель, проходя которую, придется протаскивать катамаран вручную. Или заваленный деревьями участок реки. В таком случае во избежание прокола байдарки или катамарана нужно будет передвигаться по берегу, а потом снова спускаться на воду. Коварным на реке может оказаться и сильное течение, которое может относить судно к берегу, в затон или разворачивать в обратную сторону.</w:t>
      </w:r>
    </w:p>
    <w:p w:rsidR="00013A13" w:rsidRPr="0050276D" w:rsidRDefault="00013A13" w:rsidP="00A80DA9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50276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Помните, что только собственная собранность, сплоченность вашей команды, понимание, терпение и выносливость помогут преодолеть такие испытания и почувствовать себя настоящим героем приключенческого фильма. Преодолев запланированное расстояние, вы испытаете столько новых эмоций, что даже не будете чувствовать усталости!</w:t>
      </w:r>
    </w:p>
    <w:p w:rsidR="005569AB" w:rsidRPr="0050276D" w:rsidRDefault="00D93F01" w:rsidP="00A80DA9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1691005</wp:posOffset>
            </wp:positionV>
            <wp:extent cx="2904490" cy="2188210"/>
            <wp:effectExtent l="95250" t="38100" r="86360" b="40640"/>
            <wp:wrapSquare wrapText="bothSides"/>
            <wp:docPr id="17" name="Рисунок 10" descr="D:\новыефоткилето16\IMG_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ыефоткилето16\IMG_38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88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1704340</wp:posOffset>
            </wp:positionV>
            <wp:extent cx="2881630" cy="2126615"/>
            <wp:effectExtent l="95250" t="38100" r="71120" b="45085"/>
            <wp:wrapSquare wrapText="bothSides"/>
            <wp:docPr id="10" name="Рисунок 9" descr="D:\новыефоткилето16\IMG_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ыефоткилето16\IMG_38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26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Сплав осуществляется на комфортных </w:t>
      </w:r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  <w:lang w:val="sah-RU"/>
        </w:rPr>
        <w:t xml:space="preserve">4 </w:t>
      </w:r>
      <w:proofErr w:type="spellStart"/>
      <w:proofErr w:type="gramStart"/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х</w:t>
      </w:r>
      <w:proofErr w:type="spellEnd"/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-</w:t>
      </w:r>
      <w:proofErr w:type="gramEnd"/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местных надувных байдарках «</w:t>
      </w:r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  <w:lang w:val="sah-RU"/>
        </w:rPr>
        <w:t>Щука</w:t>
      </w:r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» по живописнейшей реке нашей республики Буотаме!</w:t>
      </w:r>
      <w:r w:rsidR="00005F39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Участники сплава это коллектив  8 класса ВВРЛИ</w:t>
      </w:r>
      <w:r w:rsidR="00A80DA9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М.А. Алексеева</w:t>
      </w:r>
      <w:r w:rsidR="00005F39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в количестве 21 человек. Впервые за всю историю Верхневилюйского улуса на сплав идут учащиеся одного класса.</w:t>
      </w:r>
    </w:p>
    <w:p w:rsidR="00D93F01" w:rsidRDefault="00D93F01" w:rsidP="00F503DB">
      <w:pPr>
        <w:spacing w:line="360" w:lineRule="auto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</w:p>
    <w:p w:rsidR="00D93F01" w:rsidRPr="009F5626" w:rsidRDefault="00D93F01" w:rsidP="00D93F01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Программа</w:t>
      </w:r>
      <w:r w:rsidR="00005F39" w:rsidRPr="009F562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маршрута</w:t>
      </w:r>
      <w:r w:rsidR="00D93CAD" w:rsidRPr="009F562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сплава по реке Буотама</w:t>
      </w:r>
    </w:p>
    <w:p w:rsidR="00D93F01" w:rsidRDefault="005569AB" w:rsidP="00D93F01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 w:rsidRPr="009F5626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П</w:t>
      </w:r>
      <w:r w:rsidRPr="009F5626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sah-RU"/>
        </w:rPr>
        <w:t>ервый день</w:t>
      </w:r>
      <w:r w:rsidRPr="009F5626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:</w:t>
      </w:r>
      <w:r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выезд из г</w:t>
      </w:r>
      <w:proofErr w:type="gramStart"/>
      <w:r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.Я</w:t>
      </w:r>
      <w:proofErr w:type="gramEnd"/>
      <w:r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кутска на автобусе. Паромная переправа </w:t>
      </w:r>
      <w:proofErr w:type="spellStart"/>
      <w:r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Мохсоголлох-Качикатцы</w:t>
      </w:r>
      <w:proofErr w:type="spellEnd"/>
      <w:r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. Доезжаем до 134 км трассы М-56, кафе </w:t>
      </w:r>
      <w:r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  <w:lang w:val="sah-RU"/>
        </w:rPr>
        <w:t>“</w:t>
      </w:r>
      <w:r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Легион</w:t>
      </w:r>
      <w:r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  <w:lang w:val="sah-RU"/>
        </w:rPr>
        <w:t>”</w:t>
      </w:r>
      <w:r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. Далее пересаживаемся на микроавтобус УАЗ и спускаемся 7 км до реки Буотама. На берегу выгружаем вещи, надуваем байдарки и сплавляемся до места ночевки. На месте ночевки готовим ужин, рыбачим на зорьке, ставим палатки.</w:t>
      </w:r>
      <w:r w:rsidR="00005F39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Первый день пох</w:t>
      </w:r>
      <w:r w:rsidR="00D93CAD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ода</w:t>
      </w:r>
      <w:r w:rsidR="00005F39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бывает самым трудным.</w:t>
      </w:r>
    </w:p>
    <w:p w:rsidR="00314094" w:rsidRPr="0050276D" w:rsidRDefault="00D93F01" w:rsidP="00D93F01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 w:rsidRPr="009F5626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1123315</wp:posOffset>
            </wp:positionV>
            <wp:extent cx="3289300" cy="2479675"/>
            <wp:effectExtent l="57150" t="38100" r="63500" b="34925"/>
            <wp:wrapSquare wrapText="bothSides"/>
            <wp:docPr id="34" name="Рисунок 18" descr="D:\новыефоткилето16\IMG_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овыефоткилето16\IMG_41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7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05F39" w:rsidRPr="009F5626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Второй день</w:t>
      </w:r>
      <w:r w:rsidR="005569AB" w:rsidRPr="009F5626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:</w:t>
      </w:r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подъем. Завтрак. Сплав по реке. В обед рыбалка, купание. Далее сплавляемся до Синей Горы. По желанию можно подняться на гору где открывается потрясающий вид на Буотаму. Готовим ужин, ставим палатки, рыбачим на зорьке</w:t>
      </w:r>
      <w:r w:rsidR="00005F39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</w:p>
    <w:p w:rsidR="00D93F01" w:rsidRDefault="00005F39" w:rsidP="00F503DB">
      <w:pPr>
        <w:spacing w:line="360" w:lineRule="auto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После каждого дня воспитатели проводят релаксацию вокруг костра, где участники похода обмениваются впечатлениями.</w:t>
      </w:r>
      <w:r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br/>
      </w:r>
    </w:p>
    <w:p w:rsidR="00D93F01" w:rsidRDefault="00D93F01" w:rsidP="00F503DB">
      <w:pPr>
        <w:spacing w:line="360" w:lineRule="auto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</w:p>
    <w:p w:rsidR="00D93F01" w:rsidRDefault="00D93F01" w:rsidP="00D93F01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</w:p>
    <w:p w:rsidR="00005F39" w:rsidRPr="0050276D" w:rsidRDefault="00005F39" w:rsidP="00D93F01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 w:rsidRPr="009F5626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Третий день</w:t>
      </w:r>
      <w:r w:rsidR="005569AB" w:rsidRPr="009F5626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:</w:t>
      </w:r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подъем, завтрак, сплав. На устье Буотамы посещение </w:t>
      </w:r>
      <w:proofErr w:type="spellStart"/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Бизонария</w:t>
      </w:r>
      <w:proofErr w:type="spellEnd"/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. </w:t>
      </w:r>
      <w:r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В </w:t>
      </w:r>
      <w:proofErr w:type="spellStart"/>
      <w:r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бизонарии</w:t>
      </w:r>
      <w:proofErr w:type="spellEnd"/>
      <w:r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дети изучают бизонов, встречаются с учеными.</w:t>
      </w:r>
    </w:p>
    <w:p w:rsidR="00730108" w:rsidRPr="0050276D" w:rsidRDefault="00005F39" w:rsidP="00D93F01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 w:rsidRPr="009F5626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Четвертый день.</w:t>
      </w:r>
      <w:r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Сплавляемся до острова на Лене. Там проводим спортивные соревнования, игры и конкурсы. </w:t>
      </w:r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Далее сплавляемся </w:t>
      </w:r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  <w:lang w:val="sah-RU"/>
        </w:rPr>
        <w:t>по</w:t>
      </w:r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Лене</w:t>
      </w:r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  <w:lang w:val="sah-RU"/>
        </w:rPr>
        <w:t xml:space="preserve"> до с. Качикатцы, т</w:t>
      </w:r>
      <w:proofErr w:type="spellStart"/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ам</w:t>
      </w:r>
      <w:proofErr w:type="spellEnd"/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собираем вещи, байдарки</w:t>
      </w:r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  <w:lang w:val="sah-RU"/>
        </w:rPr>
        <w:t>.</w:t>
      </w:r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П</w:t>
      </w:r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  <w:lang w:val="sah-RU"/>
        </w:rPr>
        <w:t xml:space="preserve">отом на автобусе добираемся </w:t>
      </w:r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до </w:t>
      </w:r>
      <w:proofErr w:type="gramStart"/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г</w:t>
      </w:r>
      <w:proofErr w:type="gramEnd"/>
      <w:r w:rsidR="005569AB"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. Якутска.</w:t>
      </w:r>
    </w:p>
    <w:p w:rsidR="000E1EC0" w:rsidRPr="0050276D" w:rsidRDefault="00D93CAD" w:rsidP="00D93F01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 w:rsidRPr="009F5626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lastRenderedPageBreak/>
        <w:t>Вторая часть программы:</w:t>
      </w:r>
      <w:r w:rsidRPr="0050276D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это посещение музеев, театров города Якутска, участие в Открытии МСИ Дети Азии.</w:t>
      </w:r>
    </w:p>
    <w:p w:rsidR="000C49F4" w:rsidRPr="0050276D" w:rsidRDefault="00D93F01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92075</wp:posOffset>
            </wp:positionV>
            <wp:extent cx="3076575" cy="2308860"/>
            <wp:effectExtent l="76200" t="38100" r="66675" b="34290"/>
            <wp:wrapSquare wrapText="bothSides"/>
            <wp:docPr id="23" name="Рисунок 16" descr="D:\новыефоткилето16\IMG_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ыефоткилето16\IMG_398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8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92075</wp:posOffset>
            </wp:positionV>
            <wp:extent cx="2979420" cy="2240915"/>
            <wp:effectExtent l="57150" t="38100" r="68580" b="45085"/>
            <wp:wrapSquare wrapText="bothSides"/>
            <wp:docPr id="22" name="Рисунок 15" descr="D:\новыефоткилето16\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ыефоткилето16\IMG_398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40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54355" w:rsidRPr="009F5626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Характер</w:t>
      </w:r>
      <w:r w:rsidR="002D2712" w:rsidRPr="009F56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</w:t>
      </w:r>
      <w:r w:rsidR="00521842"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ограммы:  эколого-туристическая</w:t>
      </w: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r w:rsidR="00521842" w:rsidRPr="009F56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досуговая</w:t>
      </w:r>
      <w:proofErr w:type="spellEnd"/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, развивающая</w:t>
      </w:r>
      <w:r w:rsidRPr="009F5626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154355" w:rsidRPr="0050276D" w:rsidRDefault="00154355" w:rsidP="00D93F01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Образовательный блок</w:t>
      </w:r>
    </w:p>
    <w:p w:rsidR="00154355" w:rsidRPr="0050276D" w:rsidRDefault="00154355" w:rsidP="00D93F01">
      <w:pPr>
        <w:spacing w:line="360" w:lineRule="auto"/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Обучающие занятия дают участникам смены необходимый теоретический материал для успешной работы в органах д</w:t>
      </w:r>
      <w:r w:rsidR="002D271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етского самоуправления, полевой практики.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Темы занятий объединены по следующим направлениям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:</w:t>
      </w:r>
    </w:p>
    <w:p w:rsidR="00154355" w:rsidRPr="0050276D" w:rsidRDefault="00154355" w:rsidP="00F503DB">
      <w:pPr>
        <w:pStyle w:val="a7"/>
        <w:numPr>
          <w:ilvl w:val="0"/>
          <w:numId w:val="13"/>
        </w:numPr>
        <w:spacing w:line="360" w:lineRule="auto"/>
        <w:ind w:left="0" w:firstLine="0"/>
        <w:jc w:val="both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/>
          <w:b/>
          <w:color w:val="17365D" w:themeColor="text2" w:themeShade="BF"/>
          <w:sz w:val="28"/>
          <w:szCs w:val="28"/>
        </w:rPr>
        <w:t>Школа юного туриста-краеведа:</w:t>
      </w:r>
    </w:p>
    <w:p w:rsidR="00154355" w:rsidRPr="0050276D" w:rsidRDefault="00D93F01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66675</wp:posOffset>
            </wp:positionV>
            <wp:extent cx="3319780" cy="1849755"/>
            <wp:effectExtent l="76200" t="38100" r="52070" b="36195"/>
            <wp:wrapSquare wrapText="bothSides"/>
            <wp:docPr id="15" name="Рисунок 8" descr="D:\новыефоткилето16\IMG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ыефоткилето16\IMG_377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1849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обучение туристическому быту, видам выживания в природных условия</w:t>
      </w:r>
      <w:proofErr w:type="gramStart"/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х</w:t>
      </w:r>
      <w:r w:rsidR="00184D1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</w:t>
      </w:r>
      <w:proofErr w:type="gramEnd"/>
      <w:r w:rsidR="00184D1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как правильно поставить палатку, разжигание костра, защита от насекомых , укрытие от дождя и </w:t>
      </w:r>
      <w:proofErr w:type="spellStart"/>
      <w:r w:rsidR="00184D1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тд</w:t>
      </w:r>
      <w:proofErr w:type="spellEnd"/>
      <w:r w:rsidR="00184D1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)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изучение окружающей флоры и фаун</w:t>
      </w:r>
      <w:proofErr w:type="gram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ы</w:t>
      </w:r>
      <w:r w:rsidR="00184D1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</w:t>
      </w:r>
      <w:proofErr w:type="gramEnd"/>
      <w:r w:rsidR="00184D1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сбор исследовательского материала, описание географического положения, изучение птиц и насекомых, водоемов </w:t>
      </w:r>
      <w:proofErr w:type="spellStart"/>
      <w:r w:rsidR="00184D1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тд</w:t>
      </w:r>
      <w:proofErr w:type="spellEnd"/>
      <w:r w:rsidR="00184D1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)</w:t>
      </w:r>
    </w:p>
    <w:p w:rsidR="00154355" w:rsidRPr="0050276D" w:rsidRDefault="00D93F01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68580</wp:posOffset>
            </wp:positionV>
            <wp:extent cx="2901315" cy="2181225"/>
            <wp:effectExtent l="95250" t="38100" r="89535" b="47625"/>
            <wp:wrapSquare wrapText="bothSides"/>
            <wp:docPr id="14" name="Рисунок 7" descr="D:\новыефоткилето16\IMG_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ыефоткилето16\IMG_38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изучение истории родного кра</w:t>
      </w:r>
      <w:proofErr w:type="gramStart"/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я</w:t>
      </w:r>
      <w:r w:rsidR="00184D1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</w:t>
      </w:r>
      <w:proofErr w:type="gramEnd"/>
      <w:r w:rsidR="00184D1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описание исторических событий, сооружений)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экологическое воспитани</w:t>
      </w:r>
      <w:proofErr w:type="gram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е</w:t>
      </w:r>
      <w:r w:rsidR="00184D1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</w:t>
      </w:r>
      <w:proofErr w:type="gramEnd"/>
      <w:r w:rsidR="00184D1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правила поведения на природе, изучение законов природы и </w:t>
      </w:r>
      <w:proofErr w:type="spellStart"/>
      <w:r w:rsidR="00184D1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тд</w:t>
      </w:r>
      <w:proofErr w:type="spellEnd"/>
      <w:r w:rsidR="00184D1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)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BF07F3" w:rsidRPr="0050276D" w:rsidRDefault="00BF07F3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2. </w:t>
      </w: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Рождение Лидера: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иск</w:t>
      </w:r>
      <w:r w:rsidR="002D271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усство публичных выступлений </w:t>
      </w:r>
      <w:r w:rsidR="00184D14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(высказывания своего мнения во время релаксаций, обсуждение различных тем)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практика;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методика организации коллективно-творческих дел;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теория и практика работы в коллективе;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стили руководства;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нормативно-правовые документы детского актива и детского движения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разнообразие детских общественных объединений и тенденции их развития.</w:t>
      </w:r>
    </w:p>
    <w:p w:rsidR="00A23B7C" w:rsidRDefault="00A23B7C" w:rsidP="00F503DB">
      <w:pPr>
        <w:tabs>
          <w:tab w:val="left" w:pos="3705"/>
        </w:tabs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Жить в полевых непривычных условиях. Общаться в коллективе сверстников. Преодолевать минутные слабости души и настоящие, не придуманные трудности существования. Освоит азы туристских наук, приготовления пищи на костре, соблюдения безопасности, правил общежития. Научится самостоятельности не только в заготовке дров, мытье посуды и элементарном самообслуживании, но и в принятии решений, свершении поступков. Научится ответственности за слова и действия как свои, так и своих товарищей. Познает цену дружбе, а если повезет, и любви. </w:t>
      </w:r>
    </w:p>
    <w:p w:rsidR="00D93F01" w:rsidRPr="0050276D" w:rsidRDefault="00D93F01" w:rsidP="00F503DB">
      <w:pPr>
        <w:tabs>
          <w:tab w:val="left" w:pos="3705"/>
        </w:tabs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 xml:space="preserve">3. </w:t>
      </w: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Путь к общению: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культура общения – умение слушать и говорить, правила хорошего тона;</w:t>
      </w:r>
    </w:p>
    <w:p w:rsidR="00154355" w:rsidRPr="0050276D" w:rsidRDefault="00D93F01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494665</wp:posOffset>
            </wp:positionV>
            <wp:extent cx="2616200" cy="2631440"/>
            <wp:effectExtent l="57150" t="57150" r="88900" b="54610"/>
            <wp:wrapSquare wrapText="bothSides"/>
            <wp:docPr id="20" name="Рисунок 13" descr="D:\новыефоткилето16\IMG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ыефоткилето16\IMG_39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63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алгоритм действий для достижения социального успеха через эффективные средства общения;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4. </w:t>
      </w: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Игра – дело серьезное: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методика проведения игр;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ведение мероприятий и конкурсов;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уроки развития речи.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5. </w:t>
      </w: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Через музыку к сердцу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: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гитара как самый демократический инструмент;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история движения авторской песни;</w:t>
      </w:r>
    </w:p>
    <w:p w:rsidR="00154355" w:rsidRPr="0050276D" w:rsidRDefault="002D2712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– </w:t>
      </w:r>
      <w:r w:rsidR="00D93F01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аккомпанемент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песен под гитару, простейшие сведения из музыкальной теории.</w:t>
      </w:r>
    </w:p>
    <w:p w:rsidR="00D34763" w:rsidRPr="0050276D" w:rsidRDefault="00D34763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_ </w:t>
      </w:r>
      <w:proofErr w:type="spell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хомус</w:t>
      </w:r>
      <w:proofErr w:type="spellEnd"/>
      <w:r w:rsidR="0052184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и флейта - </w:t>
      </w:r>
      <w:r w:rsidR="00B523C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лучшие музыкальные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инструмент</w:t>
      </w:r>
      <w:r w:rsidR="00B523C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ы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туриста</w:t>
      </w:r>
    </w:p>
    <w:p w:rsidR="00D93F01" w:rsidRDefault="00D93F01" w:rsidP="00D93F01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54355" w:rsidRPr="009F5626" w:rsidRDefault="00154355" w:rsidP="00D93F0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Оздоровительно-досуговый</w:t>
      </w:r>
      <w:proofErr w:type="spellEnd"/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блок</w:t>
      </w:r>
    </w:p>
    <w:p w:rsidR="00154355" w:rsidRPr="0050276D" w:rsidRDefault="00D34763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Основополагающими идеями в работе с детьми в летнем палаточном лагере является сохранение и укрепление здоровья детей, поэтому в программу летнег</w:t>
      </w:r>
      <w:r w:rsidR="0052184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 профильного палаточного эколого-туристического</w:t>
      </w:r>
      <w:r w:rsidR="002D271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лагеря «</w:t>
      </w:r>
      <w:proofErr w:type="spellStart"/>
      <w:r w:rsidR="002D271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Тонуочаан</w:t>
      </w:r>
      <w:proofErr w:type="spellEnd"/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» включены следующие мероприятия: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утренняя гимнастика;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ежедневные закаливающие процедуры (утренняя пробежка);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– принятие солнечных и воздушных ванн (в течение всего времени пребывания в лагере в светлое время суток);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организация купания;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организация ежедневных и пешеходных экскурсий;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организация здорового питания детей с использованием   даров природы    (клубника, земляника, лекарственные травы);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физический труд в рамках самообслуживания (заготовка дров, помощь на кухне, обустройство родника и т.д.);</w:t>
      </w:r>
    </w:p>
    <w:p w:rsidR="00154355" w:rsidRPr="0050276D" w:rsidRDefault="00D93F01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405130</wp:posOffset>
            </wp:positionV>
            <wp:extent cx="2900045" cy="2174240"/>
            <wp:effectExtent l="95250" t="38100" r="71755" b="35560"/>
            <wp:wrapSquare wrapText="bothSides"/>
            <wp:docPr id="21" name="Рисунок 14" descr="D:\новыефоткилето16\IMG_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овыефоткилето16\IMG_395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174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организация спортивно-массовых мероприятий (пионербол, футбол, волейбол, обучение плаванию, туристический пятачок).</w:t>
      </w:r>
    </w:p>
    <w:p w:rsidR="00A23B7C" w:rsidRPr="0050276D" w:rsidRDefault="00A23B7C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Главное направление в летнем лагере – это оздоровление детей, которое происходит за счет закаливания, физических нагрузок, правильного питания и распорядка дня.</w:t>
      </w:r>
    </w:p>
    <w:p w:rsidR="00A23B7C" w:rsidRPr="0050276D" w:rsidRDefault="00A23B7C" w:rsidP="00F503DB">
      <w:pPr>
        <w:tabs>
          <w:tab w:val="left" w:pos="3705"/>
        </w:tabs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Вся жизнь в палаточном лагере – сплошное закаливание! Мы круглые сутки находимся на воздухе, загораем на солнышке (головной убор обязателен), много купаемся в течение дня, начиная с утреннего окунания в речке или обтирания после зарядки, бегаем по травке и песочку босиком, умываемся холодной бодрящей водой. Целый день – круговерть всяких подвижных игр и соревнований. Мы хорошо знаем, что после 9 вечера выпадает холодная роса, поэтому после ужина переодеваемся в более теплую одежду, надеваем носки. Наконец, наши непромокаемые уютные палатки позволяют нам спать с открытыми шторками на накомарниках – практически на свежем воздухе!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54355" w:rsidRPr="009F5626" w:rsidRDefault="00154355" w:rsidP="00D93F0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Общественно-полезная работа:</w:t>
      </w:r>
    </w:p>
    <w:p w:rsidR="00154355" w:rsidRPr="0050276D" w:rsidRDefault="00D34763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 программу введены мероприятия,  целью которых являются воспитание доброты и порядочности, нравственных качеств, воспитание в детях любви к Родине, умения понимать и ценить природу, уважать труд других людей. Это: 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– уборка территории лагеря; 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санитарная очистка леса;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очистка водоохраной территории;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оборудование кострищ на местах отдыха людей;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изготовление инвентаря из пластиковых бутылок.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– уборка территории перед отъездом. 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54355" w:rsidRPr="009F5626" w:rsidRDefault="00154355" w:rsidP="00D93F0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Работа по созданию коллектива: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открытие смены лагеря;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формирование органов самоуправления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работа органа самоуправления лагеря;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линейки;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– проведение отрядных и </w:t>
      </w:r>
      <w:proofErr w:type="spell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общелагерных</w:t>
      </w:r>
      <w:proofErr w:type="spellEnd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мероприятий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закрытие смены, прощальный костер.</w:t>
      </w:r>
    </w:p>
    <w:p w:rsidR="00D34763" w:rsidRPr="0050276D" w:rsidRDefault="00D34763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</w:p>
    <w:p w:rsidR="00154355" w:rsidRPr="009F5626" w:rsidRDefault="00154355" w:rsidP="00D93F0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Психологическая работа</w:t>
      </w:r>
    </w:p>
    <w:p w:rsidR="00154355" w:rsidRPr="0050276D" w:rsidRDefault="00154355" w:rsidP="00D93F01">
      <w:pPr>
        <w:spacing w:line="360" w:lineRule="auto"/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Для повышения воспитательного эффекта программы и развития коммуникативных способностей внутри отрядов </w:t>
      </w:r>
      <w:r w:rsidR="0052184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или экипаже</w:t>
      </w:r>
      <w:proofErr w:type="gramStart"/>
      <w:r w:rsidR="0052184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й(</w:t>
      </w:r>
      <w:proofErr w:type="gramEnd"/>
      <w:r w:rsidR="0052184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если это сплав)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проводятся: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 xml:space="preserve">– коммуникативные игры; 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тренинги;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дискуссии;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встречи у костра.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54355" w:rsidRPr="009F5626" w:rsidRDefault="00154355" w:rsidP="00D93F0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Досуговые</w:t>
      </w:r>
      <w:proofErr w:type="spellEnd"/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мероприятия: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Вечер знакомств;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Давайте споем;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Интеллектуальная игра «Люби и знай свой край родной»;</w:t>
      </w:r>
    </w:p>
    <w:p w:rsidR="00154355" w:rsidRPr="0050276D" w:rsidRDefault="002D2712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– </w:t>
      </w:r>
      <w:proofErr w:type="spell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осуохай</w:t>
      </w:r>
      <w:proofErr w:type="spellEnd"/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Игры, используемые в неблагоприятных погодных условиях;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54355" w:rsidRPr="009F5626" w:rsidRDefault="00154355" w:rsidP="00D93F01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Спортивно-туристические мероприятия</w:t>
      </w:r>
      <w:r w:rsidRPr="009F5626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– </w:t>
      </w:r>
      <w:proofErr w:type="spell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Ту</w:t>
      </w:r>
      <w:r w:rsidR="00A23B7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ристко-спортивная</w:t>
      </w:r>
      <w:proofErr w:type="spellEnd"/>
      <w:r w:rsidR="00A23B7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игра «Умка идет по следу» с использованием </w:t>
      </w:r>
      <w:proofErr w:type="spellStart"/>
      <w:r w:rsidR="00A23B7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  <w:lang w:val="en-US"/>
        </w:rPr>
        <w:t>gps</w:t>
      </w:r>
      <w:proofErr w:type="spellEnd"/>
      <w:r w:rsidR="00A23B7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навигатора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«Тропа испытаний»;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– Спортивно-туристическая эстафета «Юные туристы»; </w:t>
      </w:r>
    </w:p>
    <w:p w:rsidR="00154355" w:rsidRPr="0050276D" w:rsidRDefault="00BD766E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– соревнования 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по спортивному ориентировани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ю</w:t>
      </w:r>
    </w:p>
    <w:p w:rsidR="00D93F01" w:rsidRDefault="00D93F01" w:rsidP="00D93F01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54355" w:rsidRPr="009F5626" w:rsidRDefault="00154355" w:rsidP="00D93F0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Структура органа самоуправления</w:t>
      </w:r>
    </w:p>
    <w:p w:rsidR="00154355" w:rsidRPr="0050276D" w:rsidRDefault="00154355" w:rsidP="00D93F01">
      <w:pPr>
        <w:spacing w:line="360" w:lineRule="auto"/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Основной организационной </w:t>
      </w:r>
      <w:r w:rsidR="002D271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единицей в лагере является команда. В каждой команде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среди </w:t>
      </w:r>
      <w:r w:rsidR="002D271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детей выбирается командир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154355" w:rsidRPr="0050276D" w:rsidRDefault="00154355" w:rsidP="00D93F01">
      <w:pPr>
        <w:spacing w:line="360" w:lineRule="auto"/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Жизнь участников организована по принципу самоуправления, которое нацелено на активизацию их самостоятельности путем создания необходимых условий для проявления творческого потенциала.</w:t>
      </w:r>
    </w:p>
    <w:p w:rsidR="00154355" w:rsidRPr="0050276D" w:rsidRDefault="00154355" w:rsidP="00D93F01">
      <w:pPr>
        <w:spacing w:line="360" w:lineRule="auto"/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Через </w:t>
      </w:r>
      <w:proofErr w:type="spell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общелагерные</w:t>
      </w:r>
      <w:proofErr w:type="spellEnd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выборы (в виде деловой игры) формируется система самоуправления.</w:t>
      </w:r>
    </w:p>
    <w:p w:rsidR="00154355" w:rsidRPr="0050276D" w:rsidRDefault="00154355" w:rsidP="00D93F01">
      <w:pPr>
        <w:spacing w:line="360" w:lineRule="auto"/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Пишется свод правил, который принимается всеобщим собранием.</w:t>
      </w:r>
    </w:p>
    <w:p w:rsidR="00154355" w:rsidRPr="0050276D" w:rsidRDefault="00154355" w:rsidP="00D93F01">
      <w:pPr>
        <w:spacing w:line="360" w:lineRule="auto"/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Выбирается пресс-центр. Это ребята</w:t>
      </w:r>
      <w:r w:rsidR="002D271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, которые отвечают за заполнение «бортового» журнала.</w:t>
      </w:r>
    </w:p>
    <w:p w:rsidR="00D93F01" w:rsidRDefault="00D93F01" w:rsidP="00D93F01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54355" w:rsidRPr="009F5626" w:rsidRDefault="00154355" w:rsidP="00D93F01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Кадровое о</w:t>
      </w:r>
      <w:r w:rsidR="002D2712" w:rsidRPr="009F5626">
        <w:rPr>
          <w:rFonts w:ascii="Times New Roman" w:hAnsi="Times New Roman" w:cs="Times New Roman"/>
          <w:b/>
          <w:color w:val="FF0000"/>
          <w:sz w:val="28"/>
          <w:szCs w:val="28"/>
        </w:rPr>
        <w:t>беспечение летнего лагеря</w:t>
      </w:r>
      <w:r w:rsidR="002D2712" w:rsidRPr="009F5626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154355" w:rsidRPr="0050276D" w:rsidRDefault="00154355" w:rsidP="00D93F01">
      <w:pPr>
        <w:spacing w:line="360" w:lineRule="auto"/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Подбор начальника лагеря, вожатых из числа педагогов дополнительного образования, инструктора по спорту и здоровому образу жизни, организатора </w:t>
      </w:r>
      <w:proofErr w:type="spell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досуговых</w:t>
      </w:r>
      <w:proofErr w:type="spellEnd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мероприятий, медицинского работника, вспомогательного персон</w:t>
      </w:r>
      <w:r w:rsidR="002D271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ала осу</w:t>
      </w:r>
      <w:r w:rsidR="002D174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ществляет администрация ВВРЛИ</w:t>
      </w:r>
      <w:r w:rsidR="002D2712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М.А. Алексеева.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Весь персонал допускается к работе в лагере только после прохождения медицинского осмотра и инструктажа по охране жизни и здоровья детей.</w:t>
      </w:r>
    </w:p>
    <w:p w:rsidR="00D93F01" w:rsidRDefault="00D93F01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54355" w:rsidRPr="009F5626" w:rsidRDefault="00154355" w:rsidP="00D93F0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5626">
        <w:rPr>
          <w:rFonts w:ascii="Times New Roman" w:hAnsi="Times New Roman" w:cs="Times New Roman"/>
          <w:b/>
          <w:color w:val="FF0000"/>
          <w:sz w:val="28"/>
          <w:szCs w:val="28"/>
        </w:rPr>
        <w:t>Схема управления программой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Предполагаемые   результаты выполнения программы: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Социальный: 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участниками программы успешно освоены навыки коммуникативного общения, для выработки механизмов снижения социально – психологической напряженности в межличностных отношениях; рефлексии деятельности окружающих и собственного поведения;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– приобретён положительный опыт самоуправления при организации</w:t>
      </w:r>
      <w:r w:rsidR="00BD766E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жизнедеятельности детского коллектива;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 повышено у детей акт</w:t>
      </w:r>
      <w:r w:rsidR="00DD670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вной гражданской позиции;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 выработано чувства патриотизма;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 развито чувство уважение к родной природе;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  выработана потребность в дальнейшем проявлении творческого, деятельного коллективизма в объединении, классе, школе.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Образовательный:</w:t>
      </w:r>
    </w:p>
    <w:p w:rsidR="00154355" w:rsidRPr="0050276D" w:rsidRDefault="00DD670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 расширен диапазон з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на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ний, умений и навыков в области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туризма и краеведения и в различных областях деятельности;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  использована возможность для творческой самореализации в предлагаемых видах деятельности.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  повысился интерес к творческой и интеллектуально-познавательной  деятельности.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54355" w:rsidRPr="0050276D" w:rsidRDefault="00BD766E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proofErr w:type="spellStart"/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Культурно-досуговый</w:t>
      </w:r>
      <w:proofErr w:type="spellEnd"/>
      <w:r w:rsidR="00154355"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: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 воспитанники получили и реализовали возможность для укрепления психологического, физического и духовно-нравственного здоровья;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 воспитанники пришли к выводу о несении личной ответственности за выбор здорового образа жизни;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  приобретён опыт коллективного общения на основе культурных норм проживания и различных видов деятельности;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–  была выработана потребность в дальнейшем проявлении творческого, деятельного коллективизма в классе, школе.</w:t>
      </w:r>
    </w:p>
    <w:p w:rsidR="00BD766E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Режим дня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Подъем.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7.00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Зарядка.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7.05 - 7.25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3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Утренний туалет, уборка в палатках и на территории.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7.25 - 7.45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4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Утренняя линейка.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7.45 - 8.00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5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Завтрак.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8.00 - 8.30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6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Беседы, учебно-тре</w:t>
      </w:r>
      <w:r w:rsidR="00BD766E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нировочные занятия по плану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8.30 - 10.00</w:t>
      </w:r>
    </w:p>
    <w:p w:rsidR="00154355" w:rsidRPr="0050276D" w:rsidRDefault="00DD670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7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 xml:space="preserve">сплав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10.00 – 13.00</w:t>
      </w:r>
    </w:p>
    <w:p w:rsidR="00154355" w:rsidRPr="0050276D" w:rsidRDefault="00DD670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8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Обед.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13.00 – 14.00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9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="00DD670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Тихий час. 14.00-15.00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10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="00DD670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сплав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15.00</w:t>
      </w:r>
      <w:r w:rsidR="00DD670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- 16.30</w:t>
      </w:r>
    </w:p>
    <w:p w:rsidR="00154355" w:rsidRPr="0050276D" w:rsidRDefault="00DD670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11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Полдник.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16.00- 16.30</w:t>
      </w:r>
    </w:p>
    <w:p w:rsidR="00154355" w:rsidRPr="0050276D" w:rsidRDefault="00DD670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12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сплав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16.30 - 18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.00</w:t>
      </w:r>
    </w:p>
    <w:p w:rsidR="00154355" w:rsidRPr="0050276D" w:rsidRDefault="00DD670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13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личное время, купание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18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.00  - 19.00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14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Ужин.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19.00 - 19.30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15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Куль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турно-массовые мероприятия 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19.30 - 21.30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16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Вечерняя линейка, подготовка ко сну.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21.30 - 22.00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17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Отбой.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22.00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D766E" w:rsidRPr="0050276D" w:rsidRDefault="00BD766E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54355" w:rsidRPr="00E27C79" w:rsidRDefault="00154355" w:rsidP="007742E9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7C7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Ресурсы и обеспечение</w:t>
      </w:r>
    </w:p>
    <w:p w:rsidR="00154355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Нормативно-правовые акты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Программа отдыха, оздоровления, занятости детей</w:t>
      </w:r>
      <w:r w:rsidR="00DD6705" w:rsidRPr="007742E9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и молодежи Республики Сах</w:t>
      </w:r>
      <w:proofErr w:type="gramStart"/>
      <w:r w:rsidR="00DD6705" w:rsidRPr="007742E9">
        <w:rPr>
          <w:rFonts w:ascii="Times New Roman" w:hAnsi="Times New Roman"/>
          <w:color w:val="17365D" w:themeColor="text2" w:themeShade="BF"/>
          <w:sz w:val="28"/>
          <w:szCs w:val="28"/>
        </w:rPr>
        <w:t>а(</w:t>
      </w:r>
      <w:proofErr w:type="gramEnd"/>
      <w:r w:rsidR="00DD6705" w:rsidRPr="007742E9">
        <w:rPr>
          <w:rFonts w:ascii="Times New Roman" w:hAnsi="Times New Roman"/>
          <w:color w:val="17365D" w:themeColor="text2" w:themeShade="BF"/>
          <w:sz w:val="28"/>
          <w:szCs w:val="28"/>
        </w:rPr>
        <w:t>Якутия)</w:t>
      </w: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«Конвенция о правах ребенка» (одобренная Генеральной Ассамблеей ООН 20.11.1989 г.)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«Положение о государственном санитарно-эпидемиологическом нормировании», утвержденное постановлением Правительства РФ от 24 июля 2000 г. № 554.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Порядок проведения смен профильных лагерей, лагерей с дневным пребыванием, лагерей труда и отдыха, утверждённый приказом Министерства образования Российской Федерации от 13 июля 2001 года N 2688.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Закон РФ №-52-ФЗ «О санитарно-эпидемиологическом благополучии населения» от 30.03.99 г. (с изменениями и дополнениями).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proofErr w:type="spellStart"/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СанПиН</w:t>
      </w:r>
      <w:proofErr w:type="spellEnd"/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2.4.4.1204-03 «Санитарно-эпидемиологические требования к устройству, содержанию и организации режима работы загородных стационарных учреждений отдыха и оздоровления детей» (утв. Главным государственным санитарным врачом Российской Федерации 16.03.2003 г.). 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proofErr w:type="spellStart"/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СанПиН</w:t>
      </w:r>
      <w:proofErr w:type="spellEnd"/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42-125-4270-87 «Устройство, содержание и организация работы лагерей труда и отдыха» (утв. Главным государственным санитарным врачом СССР 24.03.1987 г.).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proofErr w:type="spellStart"/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СанПиН</w:t>
      </w:r>
      <w:proofErr w:type="spellEnd"/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2.1.5.980-00 «Гигиенические требования к охране поверхностных вод» (утв. Главным государственным санитарным врачом Российской Федерации 22.06.2000 г.).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proofErr w:type="spellStart"/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СанПиН</w:t>
      </w:r>
      <w:proofErr w:type="spellEnd"/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2.3.2.1324-03 «Гигиенические требования к срокам годности и условиям хранения пищевых продуктов» (утв. Главным государственным санитарным врачом Российской Федерации 06.06.2003 г.).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lastRenderedPageBreak/>
        <w:t>Методические указания по борьбе с мухами, утвержденные МЗ СССР 27.01.84 г. № 28-93.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СП 3.1/3.2. 1379-03 «Общие требования по профилактике инфекционных и паразитарных болезней», утв. Главным государственным санитарным врачом Российской Федерации 07.06.2003 г.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СП 3.1.098-96 «Профилактика и борьба с заразными болезнями, общими для человека и животных. 15, клещевой энцефалит» (утв. Госсанэпиднадзором РФ от 31.05.1996 г. № 11).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Закон Российской Федерации № 3266-1 от 10.07.1992 года «Об образовании» (с изменениями и дополнениями).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«Инструкции по организации и проведению туристских походов, экспедиций и экскурсий (путешествий) с учащимися общеобразовательных школ и профессиональных училищ, воспитанниками детских домов и школ-интернатов, студентами педагогических училищ Российской Федерации», утвержденной приказом Минобразования РСФСР от 13 июля 1992 г. № 293.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Примерный перечень продуктов питания, рекомендуемый при составлении суточного рациона юного туриста в походах и путешествиях, определен Письмом Минобразования РФ от 11.01.1993 г. № 9/32Ф.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 xml:space="preserve">Санитарные правила СП 1.1.1058-01 от 10.07.2001 «Организация и проведение производственного </w:t>
      </w:r>
      <w:proofErr w:type="gramStart"/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контроля за</w:t>
      </w:r>
      <w:proofErr w:type="gramEnd"/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соблюдением санитарных правил и выполнением санитарно-противоэпидемических (профилактических) мероприятий». 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Извлечения из Федерального  закона Российской Федерации.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«О санитарно-эпидемиологическом благополучии населения» № 52  ФЗ от 30 марта 1999  г. (с дополнениями и изменениями).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 xml:space="preserve">«Государственные санитарно-эпидемиологические правила и нормативы (далее – санитарные правила) – нормативные правовые акты, устанавливающие санитарно-эпидемиологические требования (в том числе критерии безопасности и (или) безвредности факторов среды </w:t>
      </w: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lastRenderedPageBreak/>
        <w:t>обитания для человека, гигиенические и иные нормативы), несоблюдение которых создает угрозу жизни или здоровью человека, а также угрозу возникновения и распространения заболеваний» (статья 1).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«На территории Российской Федерации действуют федеральные санитарные правила, утвержденные и введенные в действие федеральным органом исполнительной власти, уполномоченным осуществлять государственный санитарно-эпидемиологический надзор в порядке, установленном Правительством Российской Федерации.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Соблюдение санитарных правил является обязательным для граждан, индивидуальных предпринимателей и юридических лиц» (статья 39).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«За нарушение санитарного законодательства устанавливается дисциплинарная, административная и уголовная ответственность» (статья 55).</w:t>
      </w:r>
    </w:p>
    <w:p w:rsidR="00154355" w:rsidRPr="007742E9" w:rsidRDefault="00154355" w:rsidP="007742E9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7742E9">
        <w:rPr>
          <w:rFonts w:ascii="Times New Roman" w:hAnsi="Times New Roman"/>
          <w:color w:val="17365D" w:themeColor="text2" w:themeShade="BF"/>
          <w:sz w:val="28"/>
          <w:szCs w:val="28"/>
        </w:rPr>
        <w:t>Извлечения из Закона Российской Федерации «Об образовании» (в редакции, введённой в действие с 15 января 1996 года № 12 ФЗ, с изменениями на 22 августа 2004 года).</w:t>
      </w:r>
    </w:p>
    <w:p w:rsidR="007742E9" w:rsidRDefault="007742E9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54355" w:rsidRPr="00E27C79" w:rsidRDefault="00154355" w:rsidP="007742E9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7C79">
        <w:rPr>
          <w:rFonts w:ascii="Times New Roman" w:hAnsi="Times New Roman" w:cs="Times New Roman"/>
          <w:b/>
          <w:color w:val="FF0000"/>
          <w:sz w:val="28"/>
          <w:szCs w:val="28"/>
        </w:rPr>
        <w:t>Материально-техническое обеспечение программы</w:t>
      </w:r>
    </w:p>
    <w:p w:rsidR="00382322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Список инвентаря длительного пользования</w:t>
      </w:r>
    </w:p>
    <w:p w:rsidR="00154355" w:rsidRPr="0050276D" w:rsidRDefault="00DD670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Палатка 6-и</w:t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местная  для проживания детей</w:t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3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Палатки 2-х</w:t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местные для проживания детей</w:t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3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3.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Палатки 3-4-х ме</w:t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стные для проживания персонала</w:t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2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</w:p>
    <w:p w:rsidR="00154355" w:rsidRPr="0050276D" w:rsidRDefault="007742E9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4.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Спальные мешки</w:t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15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5.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Туристические  коврики</w:t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15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9.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Рюкзаки</w:t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15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11.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Вёдра цинковые</w:t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3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12.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Ведра тканевые для воды  10-12 литров 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 </w:t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5 шт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13.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Корзины для продуктов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14.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герметики  15 шт.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15.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2-х местные резиновые лодки 3 шт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81647A" w:rsidRPr="0050276D" w:rsidRDefault="007742E9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16.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С</w:t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пасательные жилеты 15 шт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154355" w:rsidRPr="0050276D" w:rsidRDefault="0081647A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17.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Топоры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2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</w:p>
    <w:p w:rsidR="00154355" w:rsidRPr="0050276D" w:rsidRDefault="0081647A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18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Брусок точильный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</w:p>
    <w:p w:rsidR="00154355" w:rsidRPr="0050276D" w:rsidRDefault="0081647A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19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Набор отвёрток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 набор.</w:t>
      </w:r>
    </w:p>
    <w:p w:rsidR="00154355" w:rsidRPr="0050276D" w:rsidRDefault="0081647A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20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Пассатижи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</w:p>
    <w:p w:rsidR="00154355" w:rsidRPr="0050276D" w:rsidRDefault="0081647A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21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Верёвка основная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4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</w:p>
    <w:p w:rsidR="00154355" w:rsidRPr="0050276D" w:rsidRDefault="0081647A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22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Репшнур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8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</w:p>
    <w:p w:rsidR="00154355" w:rsidRPr="0050276D" w:rsidRDefault="0081647A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23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Верёвка бытовая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50 м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 шт.</w:t>
      </w:r>
    </w:p>
    <w:p w:rsidR="00154355" w:rsidRPr="0050276D" w:rsidRDefault="0081647A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24.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Карабины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15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</w:p>
    <w:p w:rsidR="00154355" w:rsidRPr="0050276D" w:rsidRDefault="0081647A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25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Спусковые устройства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2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</w:p>
    <w:p w:rsidR="00154355" w:rsidRPr="0050276D" w:rsidRDefault="0081647A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26.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Системы страховочные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5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</w:p>
    <w:p w:rsidR="00154355" w:rsidRPr="0050276D" w:rsidRDefault="0081647A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27.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Рукавицы 15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</w:p>
    <w:p w:rsidR="00154355" w:rsidRPr="0050276D" w:rsidRDefault="0081647A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28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gramStart"/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Ремонтный набор (ножницы, булавки, разные нитки, иголки маленькие и большие, шило, кусочки ткани, клей, толстые капроновые нитки,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плоскогубцы, отвертка, и т.д.)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10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  <w:proofErr w:type="gramEnd"/>
    </w:p>
    <w:p w:rsidR="00154355" w:rsidRPr="0050276D" w:rsidRDefault="0081647A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29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Фо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нари – по 1 на каждую палатку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8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</w:p>
    <w:p w:rsidR="00154355" w:rsidRPr="0050276D" w:rsidRDefault="0081647A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30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gramStart"/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Медицинская аптечка (перевязочный материал: бинты, вата, лейкопластырь, эластичный,  бинт, жгут, йод, зеленка, активированный угль, нош-па, </w:t>
      </w:r>
      <w:proofErr w:type="spellStart"/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левомицетин</w:t>
      </w:r>
      <w:proofErr w:type="spellEnd"/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</w:t>
      </w:r>
      <w:proofErr w:type="spellStart"/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бисептол</w:t>
      </w:r>
      <w:proofErr w:type="spellEnd"/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</w:t>
      </w:r>
      <w:proofErr w:type="spellStart"/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фурацилин</w:t>
      </w:r>
      <w:proofErr w:type="spellEnd"/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тетрациклин, парацетамол, </w:t>
      </w:r>
      <w:proofErr w:type="spellStart"/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димедрол</w:t>
      </w:r>
      <w:proofErr w:type="spellEnd"/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, нашатырный спирт, спирт, пипетка, сода пищевая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, пинцет, ножницы, термометр).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2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набора.</w:t>
      </w:r>
      <w:proofErr w:type="gramEnd"/>
    </w:p>
    <w:p w:rsidR="00154355" w:rsidRPr="0050276D" w:rsidRDefault="0081647A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3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1.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gramStart"/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Канцелярские принадлежности (карандаши,  краски, ватманы, ножницы, кис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точки, альбомы, клей и т.д.).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 набор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proofErr w:type="gramEnd"/>
    </w:p>
    <w:p w:rsidR="00154355" w:rsidRPr="0050276D" w:rsidRDefault="0081647A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32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Настольные игры  (шахматы, домино, лото и т.д.)</w:t>
      </w:r>
      <w:r w:rsidR="00154355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20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</w:t>
      </w:r>
    </w:p>
    <w:p w:rsidR="007742E9" w:rsidRDefault="007742E9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742E9" w:rsidRDefault="007742E9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742E9" w:rsidRDefault="007742E9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82322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Личное снаряжение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1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Резиновые сапоги, кеды (кроссовки), легкая летная обувь</w:t>
      </w:r>
      <w:proofErr w:type="gram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proofErr w:type="gramEnd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gram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</w:t>
      </w:r>
      <w:proofErr w:type="gramEnd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 1 паре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 xml:space="preserve">Носки </w:t>
      </w:r>
      <w:proofErr w:type="spell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х</w:t>
      </w:r>
      <w:proofErr w:type="spellEnd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/б и шерстяные.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3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пары;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3.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Брюки из толстой и тонкой ткани.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2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4.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Рубашки с длинным рукавом.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2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шт.;</w:t>
      </w:r>
    </w:p>
    <w:p w:rsidR="00154355" w:rsidRPr="0050276D" w:rsidRDefault="00382322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5.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Сменное бельё.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3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6.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Теплый свитер.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7.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Куртка с капюшоном.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8.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Головной убор от солнца, теплый головной убор</w:t>
      </w:r>
      <w:proofErr w:type="gram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proofErr w:type="gramEnd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gram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</w:t>
      </w:r>
      <w:proofErr w:type="gramEnd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 1 шт.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9.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К</w:t>
      </w:r>
      <w:r w:rsidR="0081647A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ружка, ложка, миска, нож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по 1 шт.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10.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 xml:space="preserve">Дождевик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 xml:space="preserve">1 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шт.;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11.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Предметы личной гигиены.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 набор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12.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Пляжный комплект.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13.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Спортивная форма.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комплект;</w:t>
      </w:r>
    </w:p>
    <w:p w:rsidR="0081647A" w:rsidRPr="0050276D" w:rsidRDefault="00382322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14.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Футболки, рубашки.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3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15.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 xml:space="preserve">Средство от комаров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шт.;</w:t>
      </w:r>
    </w:p>
    <w:p w:rsidR="007742E9" w:rsidRDefault="007742E9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82322" w:rsidRPr="0050276D" w:rsidRDefault="00154355" w:rsidP="00F503DB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Примерный перечень продуктов питания, рекомендуемых при составлении суточного рациона юного туриста в походах и путешествиях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Хлеб черный и белый.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500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Сухари, печенье, хлебцы хрустящие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200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3.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Крупы, макаронные изделия, готовые концентраты каш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100-200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4.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Концентраты супов в пакетах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50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5.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Масло сливочное, топленное, растительное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50-60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6.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 xml:space="preserve">Консервы мясные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150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7.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Сахар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80-100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8.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Конфеты, шоколад, халва, мед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70-100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9.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Консервы рыбные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50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10.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Овощи свежие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100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11.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Молоко сухое, сливки сухие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25-35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12.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Молоко сгущенное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50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13.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Сыр, сыр плавленый, брынза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20-40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14.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Фрукты свежие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100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15.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Сухофрукты разные, концентрированные кисели, орехи, сухой ягодный сок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30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16.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 xml:space="preserve">Кофейный напиток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3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17.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Какао-порошок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10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18.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Чай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4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19.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Специи: перец, горчица, лавровый лист, лук, чеснок.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30-40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20.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Витамины, глюкоза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3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г;</w:t>
      </w:r>
    </w:p>
    <w:p w:rsidR="00154355" w:rsidRPr="0050276D" w:rsidRDefault="00154355" w:rsidP="007742E9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21.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Соль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10-12</w:t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г.</w:t>
      </w:r>
    </w:p>
    <w:p w:rsidR="007742E9" w:rsidRDefault="007742E9" w:rsidP="007742E9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81D3C" w:rsidRPr="00E27C79" w:rsidRDefault="00181D3C" w:rsidP="007742E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7C79">
        <w:rPr>
          <w:rFonts w:ascii="Times New Roman" w:hAnsi="Times New Roman" w:cs="Times New Roman"/>
          <w:b/>
          <w:color w:val="FF0000"/>
          <w:sz w:val="28"/>
          <w:szCs w:val="28"/>
        </w:rPr>
        <w:t>Чем ваш лагерь отличается от других палаточных лагерей?</w:t>
      </w:r>
    </w:p>
    <w:p w:rsidR="00181D3C" w:rsidRPr="0050276D" w:rsidRDefault="00181D3C" w:rsidP="007742E9">
      <w:pPr>
        <w:spacing w:line="360" w:lineRule="auto"/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У каждого палаточного лагеря  – свои условия, традиции, особенности. Есть передвижные лагеря, совершающие походы, в том числе на лошадях или со сплавом на байдарках, есть военно-патриотические лагеря, есть казачий лагерь и лагерь скаутов, есть лагеря исследовательские, экологические, археологические. Наш «</w:t>
      </w:r>
      <w:proofErr w:type="spell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Тонуочаан</w:t>
      </w:r>
      <w:proofErr w:type="spellEnd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» - универсальный туристический лагерь.  В зависимости от цели программы он может быть и пешей экспедицией, в том числе и на лошадях, сплавом на байдарках, на автомобильном транспорте с целью исследования исторических, природных, геологических, археологических, этнографических объектов.  Своей миссией мы считаем, прежде всего,  адаптацию  ребят к полевым условиям проживания, приобщение к занятиям туризмом, спортом, ведению здорового образа жизни. Мы дарим детям умение общаться на равных с природой, окружающим миром, друзьями. </w:t>
      </w:r>
    </w:p>
    <w:p w:rsidR="00181D3C" w:rsidRPr="0050276D" w:rsidRDefault="00181D3C" w:rsidP="007742E9">
      <w:pPr>
        <w:spacing w:line="360" w:lineRule="auto"/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Мы гордимся тем, что </w:t>
      </w:r>
      <w:proofErr w:type="spell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Тонуочаан</w:t>
      </w:r>
      <w:proofErr w:type="spellEnd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ста</w:t>
      </w:r>
      <w:r w:rsidR="00E9642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л инициатором проведения </w:t>
      </w: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многих улусных мероприятиях: туристических слетов, конкурсов творческих работ «</w:t>
      </w:r>
      <w:proofErr w:type="spell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Дойдум</w:t>
      </w:r>
      <w:proofErr w:type="spellEnd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барахсан</w:t>
      </w:r>
      <w:proofErr w:type="spellEnd"/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», эколого-туристической игры «По следам Умки».  </w:t>
      </w:r>
    </w:p>
    <w:p w:rsidR="00181D3C" w:rsidRPr="0050276D" w:rsidRDefault="00181D3C" w:rsidP="00F503DB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 xml:space="preserve">Впереди нас ждут еще другие интересные проекты. Родители записывают своих детей </w:t>
      </w:r>
      <w:r w:rsidR="00DC7EDF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задолго до начала лагерной смены.</w:t>
      </w:r>
    </w:p>
    <w:p w:rsidR="00181D3C" w:rsidRPr="0050276D" w:rsidRDefault="00997A77" w:rsidP="007742E9">
      <w:pPr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806450</wp:posOffset>
            </wp:positionV>
            <wp:extent cx="5939790" cy="4217035"/>
            <wp:effectExtent l="95250" t="38100" r="80010" b="50165"/>
            <wp:wrapSquare wrapText="bothSides"/>
            <wp:docPr id="24" name="Рисунок 17" descr="D:\новыефоткилето16\IMG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ыефоткилето16\IMG_413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7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742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="00181D3C" w:rsidRPr="005027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 одной анкете кто-то написал </w:t>
      </w:r>
      <w:r w:rsidR="00DC7EDF" w:rsidRPr="0050276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«Я люблю </w:t>
      </w:r>
      <w:proofErr w:type="spellStart"/>
      <w:r w:rsidR="00DC7EDF" w:rsidRPr="0050276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Тонуочаан</w:t>
      </w:r>
      <w:proofErr w:type="spellEnd"/>
      <w:r w:rsidR="00181D3C" w:rsidRPr="0050276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 потому что он любит нас всех…»</w:t>
      </w:r>
      <w:r w:rsidR="00181D3C" w:rsidRPr="0050276D">
        <w:rPr>
          <w:rFonts w:ascii="Times New Roman" w:hAnsi="Times New Roman" w:cs="Times New Roman"/>
          <w:snapToGrid w:val="0"/>
          <w:color w:val="17365D" w:themeColor="text2" w:themeShade="BF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54355" w:rsidRPr="007742E9" w:rsidRDefault="00181D3C" w:rsidP="007742E9">
      <w:pPr>
        <w:spacing w:line="36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0276D">
        <w:rPr>
          <w:rFonts w:ascii="Times New Roman" w:hAnsi="Times New Roman" w:cs="Times New Roman"/>
          <w:snapToGrid w:val="0"/>
          <w:color w:val="17365D" w:themeColor="text2" w:themeShade="BF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154355" w:rsidRPr="007742E9" w:rsidSect="00F503D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44089"/>
    <w:multiLevelType w:val="hybridMultilevel"/>
    <w:tmpl w:val="36EC8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7F54EF"/>
    <w:multiLevelType w:val="multilevel"/>
    <w:tmpl w:val="2AD21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E12997"/>
    <w:multiLevelType w:val="multilevel"/>
    <w:tmpl w:val="B388EA6A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">
    <w:nsid w:val="293E5F40"/>
    <w:multiLevelType w:val="hybridMultilevel"/>
    <w:tmpl w:val="D8DAE47C"/>
    <w:lvl w:ilvl="0" w:tplc="24506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D44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C48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E38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4F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3AD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EC5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1A2A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DE2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D821DC1"/>
    <w:multiLevelType w:val="hybridMultilevel"/>
    <w:tmpl w:val="69520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C7FD0"/>
    <w:multiLevelType w:val="hybridMultilevel"/>
    <w:tmpl w:val="8FEAA1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A3C87"/>
    <w:multiLevelType w:val="hybridMultilevel"/>
    <w:tmpl w:val="7ED2CE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6C6CA8"/>
    <w:multiLevelType w:val="hybridMultilevel"/>
    <w:tmpl w:val="201C1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AC192A"/>
    <w:multiLevelType w:val="hybridMultilevel"/>
    <w:tmpl w:val="484E5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DF2A46"/>
    <w:multiLevelType w:val="hybridMultilevel"/>
    <w:tmpl w:val="F7AE5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E67CEC"/>
    <w:multiLevelType w:val="hybridMultilevel"/>
    <w:tmpl w:val="DEB45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14517C"/>
    <w:multiLevelType w:val="hybridMultilevel"/>
    <w:tmpl w:val="75722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B07668"/>
    <w:multiLevelType w:val="hybridMultilevel"/>
    <w:tmpl w:val="8C96E7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9122739"/>
    <w:multiLevelType w:val="hybridMultilevel"/>
    <w:tmpl w:val="F9864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217F66"/>
    <w:multiLevelType w:val="hybridMultilevel"/>
    <w:tmpl w:val="9C747AE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4C8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BAD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92C0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EC4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9E3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56B1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6A7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9A6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F7D6ED4"/>
    <w:multiLevelType w:val="hybridMultilevel"/>
    <w:tmpl w:val="35324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20238D"/>
    <w:multiLevelType w:val="hybridMultilevel"/>
    <w:tmpl w:val="3C227240"/>
    <w:lvl w:ilvl="0" w:tplc="58B8E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4C8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BAD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92C0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EC4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9E3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56B1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6A7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9A6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38163A1"/>
    <w:multiLevelType w:val="hybridMultilevel"/>
    <w:tmpl w:val="27543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C80DFD"/>
    <w:multiLevelType w:val="hybridMultilevel"/>
    <w:tmpl w:val="A9F247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18"/>
  </w:num>
  <w:num w:numId="7">
    <w:abstractNumId w:val="12"/>
  </w:num>
  <w:num w:numId="8">
    <w:abstractNumId w:val="8"/>
  </w:num>
  <w:num w:numId="9">
    <w:abstractNumId w:val="16"/>
  </w:num>
  <w:num w:numId="10">
    <w:abstractNumId w:val="13"/>
  </w:num>
  <w:num w:numId="11">
    <w:abstractNumId w:val="2"/>
  </w:num>
  <w:num w:numId="12">
    <w:abstractNumId w:val="11"/>
  </w:num>
  <w:num w:numId="13">
    <w:abstractNumId w:val="10"/>
  </w:num>
  <w:num w:numId="14">
    <w:abstractNumId w:val="15"/>
  </w:num>
  <w:num w:numId="15">
    <w:abstractNumId w:val="7"/>
  </w:num>
  <w:num w:numId="16">
    <w:abstractNumId w:val="9"/>
  </w:num>
  <w:num w:numId="17">
    <w:abstractNumId w:val="4"/>
  </w:num>
  <w:num w:numId="18">
    <w:abstractNumId w:val="6"/>
  </w:num>
  <w:num w:numId="19">
    <w:abstractNumId w:val="14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154355"/>
    <w:rsid w:val="00005F39"/>
    <w:rsid w:val="00013A13"/>
    <w:rsid w:val="000A251B"/>
    <w:rsid w:val="000C49F4"/>
    <w:rsid w:val="000C7B8E"/>
    <w:rsid w:val="000E1EC0"/>
    <w:rsid w:val="001423C2"/>
    <w:rsid w:val="00154355"/>
    <w:rsid w:val="00181D3C"/>
    <w:rsid w:val="00184D14"/>
    <w:rsid w:val="00187A3C"/>
    <w:rsid w:val="001D0B3B"/>
    <w:rsid w:val="001D70BD"/>
    <w:rsid w:val="002426F5"/>
    <w:rsid w:val="002D1477"/>
    <w:rsid w:val="002D174C"/>
    <w:rsid w:val="002D2712"/>
    <w:rsid w:val="002E2571"/>
    <w:rsid w:val="00314094"/>
    <w:rsid w:val="00382322"/>
    <w:rsid w:val="00481134"/>
    <w:rsid w:val="004E7C75"/>
    <w:rsid w:val="004F055D"/>
    <w:rsid w:val="0050276D"/>
    <w:rsid w:val="00521842"/>
    <w:rsid w:val="005569AB"/>
    <w:rsid w:val="00557906"/>
    <w:rsid w:val="005F02B1"/>
    <w:rsid w:val="00626034"/>
    <w:rsid w:val="0065207C"/>
    <w:rsid w:val="00666646"/>
    <w:rsid w:val="00691213"/>
    <w:rsid w:val="00697A00"/>
    <w:rsid w:val="006D52DF"/>
    <w:rsid w:val="00706F9A"/>
    <w:rsid w:val="00730108"/>
    <w:rsid w:val="00762737"/>
    <w:rsid w:val="007742E9"/>
    <w:rsid w:val="007F6C6E"/>
    <w:rsid w:val="0081647A"/>
    <w:rsid w:val="00821F29"/>
    <w:rsid w:val="008637A0"/>
    <w:rsid w:val="008D1817"/>
    <w:rsid w:val="00997A77"/>
    <w:rsid w:val="009E18A6"/>
    <w:rsid w:val="009F5626"/>
    <w:rsid w:val="00A23B7C"/>
    <w:rsid w:val="00A2658D"/>
    <w:rsid w:val="00A80DA9"/>
    <w:rsid w:val="00B126C3"/>
    <w:rsid w:val="00B523CC"/>
    <w:rsid w:val="00BD766E"/>
    <w:rsid w:val="00BF07F3"/>
    <w:rsid w:val="00C573C1"/>
    <w:rsid w:val="00CA4B50"/>
    <w:rsid w:val="00D01CB1"/>
    <w:rsid w:val="00D34763"/>
    <w:rsid w:val="00D5329A"/>
    <w:rsid w:val="00D83AE6"/>
    <w:rsid w:val="00D93CAD"/>
    <w:rsid w:val="00D93F01"/>
    <w:rsid w:val="00DC487C"/>
    <w:rsid w:val="00DC7EDF"/>
    <w:rsid w:val="00DD2564"/>
    <w:rsid w:val="00DD6705"/>
    <w:rsid w:val="00E27C79"/>
    <w:rsid w:val="00E340CB"/>
    <w:rsid w:val="00E51F83"/>
    <w:rsid w:val="00E85467"/>
    <w:rsid w:val="00E9642D"/>
    <w:rsid w:val="00EE3CD2"/>
    <w:rsid w:val="00F011AC"/>
    <w:rsid w:val="00F503DB"/>
    <w:rsid w:val="00F76A8A"/>
    <w:rsid w:val="00FE7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06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23C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B523CC"/>
    <w:rPr>
      <w:rFonts w:ascii="Cambria" w:eastAsia="Times New Roman" w:hAnsi="Cambria" w:cs="Times New Roman"/>
      <w:b/>
      <w:bCs/>
      <w:color w:val="4F81BD"/>
      <w:lang w:eastAsia="en-US"/>
    </w:rPr>
  </w:style>
  <w:style w:type="character" w:customStyle="1" w:styleId="a3">
    <w:name w:val="Без интервала Знак"/>
    <w:basedOn w:val="a0"/>
    <w:link w:val="a4"/>
    <w:uiPriority w:val="1"/>
    <w:locked/>
    <w:rsid w:val="00B523CC"/>
    <w:rPr>
      <w:lang w:eastAsia="en-US"/>
    </w:rPr>
  </w:style>
  <w:style w:type="paragraph" w:styleId="a4">
    <w:name w:val="No Spacing"/>
    <w:link w:val="a3"/>
    <w:uiPriority w:val="1"/>
    <w:qFormat/>
    <w:rsid w:val="00B523CC"/>
    <w:pPr>
      <w:spacing w:after="0" w:line="240" w:lineRule="auto"/>
    </w:pPr>
    <w:rPr>
      <w:lang w:eastAsia="en-US"/>
    </w:rPr>
  </w:style>
  <w:style w:type="paragraph" w:customStyle="1" w:styleId="msonormalbullet2gif">
    <w:name w:val="msonormalbullet2.gif"/>
    <w:basedOn w:val="a"/>
    <w:uiPriority w:val="99"/>
    <w:rsid w:val="00B52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B523C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B523CC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a7">
    <w:name w:val="List Paragraph"/>
    <w:basedOn w:val="a"/>
    <w:uiPriority w:val="34"/>
    <w:qFormat/>
    <w:rsid w:val="00B523C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msonospacingbullet1gif">
    <w:name w:val="msonospacingbullet1.gif"/>
    <w:basedOn w:val="a"/>
    <w:uiPriority w:val="99"/>
    <w:rsid w:val="00B52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B52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2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23CC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EE3CD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jpeg"/><Relationship Id="rId24" Type="http://schemas.openxmlformats.org/officeDocument/2006/relationships/hyperlink" Target="javascript:;" TargetMode="External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8236</Words>
  <Characters>46951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BLink</dc:creator>
  <cp:lastModifiedBy>Admin</cp:lastModifiedBy>
  <cp:revision>2</cp:revision>
  <cp:lastPrinted>2016-08-08T02:37:00Z</cp:lastPrinted>
  <dcterms:created xsi:type="dcterms:W3CDTF">2016-08-15T07:34:00Z</dcterms:created>
  <dcterms:modified xsi:type="dcterms:W3CDTF">2016-08-15T07:34:00Z</dcterms:modified>
</cp:coreProperties>
</file>